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FDB60" w14:textId="77777777" w:rsidR="00D75644" w:rsidRPr="00AC1DC9" w:rsidRDefault="0025106C" w:rsidP="00F37D7B">
      <w:pPr>
        <w:pStyle w:val="af2"/>
      </w:pPr>
      <w:r w:rsidRPr="00AC1DC9">
        <w:rPr>
          <w:rFonts w:hint="eastAsia"/>
        </w:rPr>
        <w:t>糾正案文</w:t>
      </w:r>
    </w:p>
    <w:p w14:paraId="74FF9E14" w14:textId="734FFE65" w:rsidR="00E25849" w:rsidRPr="00AC1DC9" w:rsidRDefault="0025106C" w:rsidP="00F231DC">
      <w:pPr>
        <w:pStyle w:val="1"/>
      </w:pPr>
      <w:r w:rsidRPr="00AC1DC9">
        <w:rPr>
          <w:rFonts w:hint="eastAsia"/>
        </w:rPr>
        <w:t>被糾正機關：</w:t>
      </w:r>
      <w:r w:rsidR="001604FD" w:rsidRPr="00AC1DC9">
        <w:rPr>
          <w:rFonts w:hint="eastAsia"/>
        </w:rPr>
        <w:t>南投縣政府、南投縣立日新國民中學</w:t>
      </w:r>
      <w:r w:rsidR="00F96A1C" w:rsidRPr="00AC1DC9">
        <w:rPr>
          <w:rFonts w:hint="eastAsia"/>
        </w:rPr>
        <w:t>。</w:t>
      </w:r>
    </w:p>
    <w:p w14:paraId="0D606BEA" w14:textId="2B0A4789" w:rsidR="00E25849" w:rsidRPr="00AC1DC9" w:rsidRDefault="0025106C" w:rsidP="00DE42B9">
      <w:pPr>
        <w:pStyle w:val="1"/>
      </w:pPr>
      <w:r w:rsidRPr="00AC1DC9">
        <w:rPr>
          <w:rFonts w:hint="eastAsia"/>
        </w:rPr>
        <w:t>案　　　由：</w:t>
      </w:r>
      <w:r w:rsidR="007934D9" w:rsidRPr="00AC1DC9">
        <w:rPr>
          <w:rFonts w:hint="eastAsia"/>
        </w:rPr>
        <w:t>南投縣立日新國民中學</w:t>
      </w:r>
      <w:r w:rsidR="005A39BE" w:rsidRPr="00AC1DC9">
        <w:rPr>
          <w:rFonts w:hint="eastAsia"/>
        </w:rPr>
        <w:t>調查認定其</w:t>
      </w:r>
      <w:r w:rsidR="007934D9" w:rsidRPr="00AC1DC9">
        <w:rPr>
          <w:rFonts w:hint="eastAsia"/>
        </w:rPr>
        <w:t>資深教師黃○○</w:t>
      </w:r>
      <w:r w:rsidR="005A39BE" w:rsidRPr="00AC1DC9">
        <w:rPr>
          <w:rFonts w:hint="eastAsia"/>
        </w:rPr>
        <w:t>長期嚴重體罰及班級經營不當屬實</w:t>
      </w:r>
      <w:r w:rsidR="00070847" w:rsidRPr="00AC1DC9">
        <w:rPr>
          <w:rFonts w:hint="eastAsia"/>
        </w:rPr>
        <w:t>，</w:t>
      </w:r>
      <w:r w:rsidR="005A39BE" w:rsidRPr="00AC1DC9">
        <w:rPr>
          <w:rFonts w:hint="eastAsia"/>
        </w:rPr>
        <w:t>惟該校調查處理期間核予</w:t>
      </w:r>
      <w:r w:rsidR="00AD3D7F" w:rsidRPr="00AC1DC9">
        <w:rPr>
          <w:rFonts w:hint="eastAsia"/>
        </w:rPr>
        <w:t>黃</w:t>
      </w:r>
      <w:r w:rsidR="005A39BE" w:rsidRPr="00AC1DC9">
        <w:rPr>
          <w:rFonts w:hint="eastAsia"/>
        </w:rPr>
        <w:t>師逾4個月之事假，未能及時審酌</w:t>
      </w:r>
      <w:r w:rsidR="00AD3D7F" w:rsidRPr="00AC1DC9">
        <w:rPr>
          <w:rFonts w:hint="eastAsia"/>
        </w:rPr>
        <w:t>黃</w:t>
      </w:r>
      <w:r w:rsidR="005A39BE" w:rsidRPr="00AC1DC9">
        <w:rPr>
          <w:rFonts w:hint="eastAsia"/>
        </w:rPr>
        <w:t>師</w:t>
      </w:r>
      <w:r w:rsidR="005A39BE" w:rsidRPr="00AC1DC9">
        <w:t>涉案情節輕重</w:t>
      </w:r>
      <w:r w:rsidR="005A39BE" w:rsidRPr="00AC1DC9">
        <w:rPr>
          <w:rFonts w:hint="eastAsia"/>
        </w:rPr>
        <w:t>而依法改核停聘處置，難認妥盡保障被害學生受教權益</w:t>
      </w:r>
      <w:r w:rsidR="00070847" w:rsidRPr="00AC1DC9">
        <w:rPr>
          <w:rFonts w:hint="eastAsia"/>
        </w:rPr>
        <w:t>。</w:t>
      </w:r>
      <w:r w:rsidR="005A39BE" w:rsidRPr="00AC1DC9">
        <w:rPr>
          <w:rFonts w:hint="eastAsia"/>
        </w:rPr>
        <w:t>南投縣政府</w:t>
      </w:r>
      <w:r w:rsidR="00070847" w:rsidRPr="00AC1DC9">
        <w:rPr>
          <w:rFonts w:hint="eastAsia"/>
        </w:rPr>
        <w:t>對於該校</w:t>
      </w:r>
      <w:r w:rsidR="005A39BE" w:rsidRPr="00AC1DC9">
        <w:rPr>
          <w:rFonts w:hint="eastAsia"/>
        </w:rPr>
        <w:t>113年8月</w:t>
      </w:r>
      <w:r w:rsidR="003C29F3" w:rsidRPr="00AC1DC9">
        <w:rPr>
          <w:rFonts w:hint="eastAsia"/>
        </w:rPr>
        <w:t>9</w:t>
      </w:r>
      <w:r w:rsidR="005A39BE" w:rsidRPr="00AC1DC9">
        <w:rPr>
          <w:rFonts w:hint="eastAsia"/>
        </w:rPr>
        <w:t>日</w:t>
      </w:r>
      <w:r w:rsidR="00AD3D7F" w:rsidRPr="00AC1DC9">
        <w:rPr>
          <w:rFonts w:hint="eastAsia"/>
        </w:rPr>
        <w:t>起</w:t>
      </w:r>
      <w:r w:rsidR="005A39BE" w:rsidRPr="00AC1DC9">
        <w:rPr>
          <w:rFonts w:hint="eastAsia"/>
        </w:rPr>
        <w:t>函報解聘</w:t>
      </w:r>
      <w:r w:rsidR="00AD3D7F" w:rsidRPr="00AC1DC9">
        <w:rPr>
          <w:rFonts w:hint="eastAsia"/>
        </w:rPr>
        <w:t>黃</w:t>
      </w:r>
      <w:r w:rsidR="005A39BE" w:rsidRPr="00AC1DC9">
        <w:rPr>
          <w:rFonts w:hint="eastAsia"/>
        </w:rPr>
        <w:t>師</w:t>
      </w:r>
      <w:r w:rsidR="00AD3D7F" w:rsidRPr="00AC1DC9">
        <w:rPr>
          <w:rFonts w:hint="eastAsia"/>
        </w:rPr>
        <w:t>一</w:t>
      </w:r>
      <w:r w:rsidR="005A39BE" w:rsidRPr="00AC1DC9">
        <w:rPr>
          <w:rFonts w:hint="eastAsia"/>
        </w:rPr>
        <w:t>案</w:t>
      </w:r>
      <w:r w:rsidR="007421E5" w:rsidRPr="00AC1DC9">
        <w:rPr>
          <w:rFonts w:hint="eastAsia"/>
        </w:rPr>
        <w:t>，</w:t>
      </w:r>
      <w:r w:rsidR="00AD3D7F" w:rsidRPr="00AC1DC9">
        <w:rPr>
          <w:rFonts w:hint="eastAsia"/>
        </w:rPr>
        <w:t>予以3次退</w:t>
      </w:r>
      <w:r w:rsidR="007421E5" w:rsidRPr="00AC1DC9">
        <w:rPr>
          <w:rFonts w:hint="eastAsia"/>
        </w:rPr>
        <w:t>回</w:t>
      </w:r>
      <w:r w:rsidR="00AD3D7F" w:rsidRPr="00AC1DC9">
        <w:rPr>
          <w:rFonts w:hint="eastAsia"/>
        </w:rPr>
        <w:t>，持續要求該校說明卻未能積極輔導該校</w:t>
      </w:r>
      <w:r w:rsidR="00A85E59" w:rsidRPr="00AC1DC9">
        <w:rPr>
          <w:rFonts w:hint="eastAsia"/>
        </w:rPr>
        <w:t>儘</w:t>
      </w:r>
      <w:r w:rsidR="00AD3D7F" w:rsidRPr="00AC1DC9">
        <w:rPr>
          <w:rFonts w:hint="eastAsia"/>
        </w:rPr>
        <w:t>速</w:t>
      </w:r>
      <w:r w:rsidR="00A85E59" w:rsidRPr="00AC1DC9">
        <w:rPr>
          <w:rFonts w:hint="eastAsia"/>
        </w:rPr>
        <w:t>精準</w:t>
      </w:r>
      <w:r w:rsidR="00AD3D7F" w:rsidRPr="00AC1DC9">
        <w:rPr>
          <w:rFonts w:hint="eastAsia"/>
        </w:rPr>
        <w:t>補正調查瑕疵</w:t>
      </w:r>
      <w:r w:rsidR="005A39BE" w:rsidRPr="00AC1DC9">
        <w:rPr>
          <w:rFonts w:hint="eastAsia"/>
        </w:rPr>
        <w:t>，</w:t>
      </w:r>
      <w:r w:rsidR="00AD3D7F" w:rsidRPr="00AC1DC9">
        <w:rPr>
          <w:rFonts w:hint="eastAsia"/>
        </w:rPr>
        <w:t>另因該府平日疏於督處學校教師會業務，復令此解聘案衍生</w:t>
      </w:r>
      <w:r w:rsidR="00BC2FFA" w:rsidRPr="00AC1DC9">
        <w:rPr>
          <w:rFonts w:hint="eastAsia"/>
        </w:rPr>
        <w:t>「廢止日新國中教師會以補正該校教評會成員資格」之</w:t>
      </w:r>
      <w:r w:rsidR="00AD3D7F" w:rsidRPr="00AC1DC9">
        <w:rPr>
          <w:rFonts w:hint="eastAsia"/>
        </w:rPr>
        <w:t>案外案，影響黃師解聘案之審議，均導致黃師體罰行為經查證屬實後，詎已逾1年3個月仍停留在支領半薪、停聘之狀態</w:t>
      </w:r>
      <w:r w:rsidR="005A39BE" w:rsidRPr="00AC1DC9">
        <w:rPr>
          <w:rFonts w:hint="eastAsia"/>
        </w:rPr>
        <w:t>，</w:t>
      </w:r>
      <w:r w:rsidR="001669F4" w:rsidRPr="00AC1DC9">
        <w:rPr>
          <w:rFonts w:hint="eastAsia"/>
        </w:rPr>
        <w:t>該府審議黃師解聘案嚴重延宕，實難辭其咎。</w:t>
      </w:r>
      <w:r w:rsidR="005A39BE" w:rsidRPr="00AC1DC9">
        <w:rPr>
          <w:rFonts w:hint="eastAsia"/>
        </w:rPr>
        <w:t>核南投縣政府</w:t>
      </w:r>
      <w:r w:rsidR="00AD3D7F" w:rsidRPr="00AC1DC9">
        <w:rPr>
          <w:rFonts w:hint="eastAsia"/>
        </w:rPr>
        <w:t>及其所屬日新國民中學</w:t>
      </w:r>
      <w:r w:rsidR="005A39BE" w:rsidRPr="00AC1DC9">
        <w:rPr>
          <w:rFonts w:hint="eastAsia"/>
        </w:rPr>
        <w:t>所為，</w:t>
      </w:r>
      <w:r w:rsidR="001669F4" w:rsidRPr="00AC1DC9">
        <w:rPr>
          <w:rFonts w:hint="eastAsia"/>
        </w:rPr>
        <w:t>迄今無從回應本案學生蒙受之傷害，</w:t>
      </w:r>
      <w:r w:rsidR="005A39BE" w:rsidRPr="00AC1DC9">
        <w:rPr>
          <w:rFonts w:hint="eastAsia"/>
        </w:rPr>
        <w:t>已嚴重斲傷政府公信力，</w:t>
      </w:r>
      <w:r w:rsidR="00904F35" w:rsidRPr="00AC1DC9">
        <w:rPr>
          <w:rFonts w:hint="eastAsia"/>
        </w:rPr>
        <w:t>均有未當</w:t>
      </w:r>
      <w:r w:rsidR="00070847" w:rsidRPr="00AC1DC9">
        <w:rPr>
          <w:rFonts w:hint="eastAsia"/>
        </w:rPr>
        <w:t>，</w:t>
      </w:r>
      <w:r w:rsidR="008B4841" w:rsidRPr="00AC1DC9">
        <w:rPr>
          <w:rFonts w:hint="eastAsia"/>
        </w:rPr>
        <w:t>爰依法提案糾正</w:t>
      </w:r>
      <w:r w:rsidRPr="00AC1DC9">
        <w:rPr>
          <w:rFonts w:hint="eastAsia"/>
        </w:rPr>
        <w:t>。</w:t>
      </w:r>
    </w:p>
    <w:p w14:paraId="4718B338" w14:textId="77777777" w:rsidR="00080040" w:rsidRPr="00AC1DC9" w:rsidRDefault="00DB3135" w:rsidP="00F96A1C">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AC1DC9">
        <w:rPr>
          <w:rFonts w:hint="eastAsia"/>
        </w:rPr>
        <w:t>事實與理由：</w:t>
      </w: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9A04290" w14:textId="2A45303D" w:rsidR="00B83C6B" w:rsidRPr="00AC1DC9" w:rsidRDefault="00F96A1C" w:rsidP="00F96A1C">
      <w:pPr>
        <w:pStyle w:val="10"/>
        <w:ind w:left="680" w:firstLine="680"/>
        <w:rPr>
          <w:rFonts w:hAnsi="標楷體"/>
          <w:spacing w:val="-6"/>
        </w:rPr>
      </w:pPr>
      <w:r w:rsidRPr="00AC1DC9">
        <w:rPr>
          <w:rFonts w:ascii="Times New Roman"/>
        </w:rPr>
        <w:t>本案</w:t>
      </w:r>
      <w:r w:rsidR="008A50AA" w:rsidRPr="00AC1DC9">
        <w:t>財團法人人本教育文教基金會</w:t>
      </w:r>
      <w:r w:rsidR="008A50AA" w:rsidRPr="00AC1DC9">
        <w:rPr>
          <w:rFonts w:hint="eastAsia"/>
        </w:rPr>
        <w:t>（下稱人本教育基金會）於民國（下同）</w:t>
      </w:r>
      <w:r w:rsidR="008A50AA" w:rsidRPr="00AC1DC9">
        <w:t>114</w:t>
      </w:r>
      <w:r w:rsidR="008A50AA" w:rsidRPr="00AC1DC9">
        <w:rPr>
          <w:rFonts w:hint="eastAsia"/>
        </w:rPr>
        <w:t>年</w:t>
      </w:r>
      <w:r w:rsidR="008A50AA" w:rsidRPr="00AC1DC9">
        <w:t>6</w:t>
      </w:r>
      <w:r w:rsidR="008A50AA" w:rsidRPr="00AC1DC9">
        <w:rPr>
          <w:rFonts w:hint="eastAsia"/>
        </w:rPr>
        <w:t>月</w:t>
      </w:r>
      <w:r w:rsidR="008A50AA" w:rsidRPr="00AC1DC9">
        <w:t>27</w:t>
      </w:r>
      <w:r w:rsidR="008A50AA" w:rsidRPr="00AC1DC9">
        <w:rPr>
          <w:rFonts w:hint="eastAsia"/>
        </w:rPr>
        <w:t>日具狀陳訴</w:t>
      </w:r>
      <w:r w:rsidR="008A50AA" w:rsidRPr="00AC1DC9">
        <w:rPr>
          <w:rStyle w:val="afd"/>
        </w:rPr>
        <w:footnoteReference w:id="1"/>
      </w:r>
      <w:r w:rsidR="008A50AA" w:rsidRPr="00AC1DC9">
        <w:rPr>
          <w:rFonts w:hint="eastAsia"/>
        </w:rPr>
        <w:t>，指陳南投縣立日新國民中學（下稱日新國中）教師黃</w:t>
      </w:r>
      <w:r w:rsidR="008A50AA" w:rsidRPr="00AC1DC9">
        <w:rPr>
          <w:rFonts w:ascii="新細明體" w:eastAsia="新細明體" w:hAnsi="新細明體" w:cs="新細明體" w:hint="eastAsia"/>
        </w:rPr>
        <w:t>〇</w:t>
      </w:r>
      <w:r w:rsidR="00A7030F" w:rsidRPr="00AC1DC9">
        <w:rPr>
          <w:rFonts w:ascii="新細明體" w:eastAsia="新細明體" w:hAnsi="新細明體" w:cs="新細明體" w:hint="eastAsia"/>
        </w:rPr>
        <w:t>〇</w:t>
      </w:r>
      <w:r w:rsidR="008A50AA" w:rsidRPr="00AC1DC9">
        <w:rPr>
          <w:rFonts w:hAnsi="標楷體" w:cs="標楷體" w:hint="eastAsia"/>
        </w:rPr>
        <w:t>（下稱黃師）涉嫌長期嚴重體罰學生且涉及</w:t>
      </w:r>
      <w:r w:rsidR="006611BB" w:rsidRPr="00AC1DC9">
        <w:rPr>
          <w:rFonts w:hAnsi="標楷體" w:cs="標楷體" w:hint="eastAsia"/>
        </w:rPr>
        <w:t>校園性別</w:t>
      </w:r>
      <w:r w:rsidR="008A50AA" w:rsidRPr="00AC1DC9">
        <w:rPr>
          <w:rFonts w:hAnsi="標楷體" w:cs="標楷體" w:hint="eastAsia"/>
        </w:rPr>
        <w:t>事件</w:t>
      </w:r>
      <w:r w:rsidR="008A50AA" w:rsidRPr="00AC1DC9">
        <w:rPr>
          <w:rStyle w:val="afd"/>
          <w:rFonts w:hAnsi="標楷體" w:cs="標楷體"/>
        </w:rPr>
        <w:footnoteReference w:id="2"/>
      </w:r>
      <w:r w:rsidR="008A50AA" w:rsidRPr="00AC1DC9">
        <w:rPr>
          <w:rFonts w:hint="eastAsia"/>
        </w:rPr>
        <w:t>，</w:t>
      </w:r>
      <w:r w:rsidR="008A50AA" w:rsidRPr="00AC1DC9">
        <w:rPr>
          <w:rFonts w:hint="eastAsia"/>
        </w:rPr>
        <w:lastRenderedPageBreak/>
        <w:t>經該校校園事件處理會議（下稱校事會議）決議「解聘且1年內不得聘任教師」，惟該校教師評審委員會（下稱教評會）多次決議解聘，惟遭南投縣政府教育處屢次退回</w:t>
      </w:r>
      <w:r w:rsidR="008A50AA" w:rsidRPr="00AC1DC9">
        <w:rPr>
          <w:rFonts w:hAnsi="標楷體" w:cs="標楷體" w:hint="eastAsia"/>
        </w:rPr>
        <w:t>，該府教育處、</w:t>
      </w:r>
      <w:r w:rsidR="008A50AA" w:rsidRPr="00AC1DC9">
        <w:rPr>
          <w:szCs w:val="48"/>
        </w:rPr>
        <w:t>社會及勞動</w:t>
      </w:r>
      <w:r w:rsidR="008A50AA" w:rsidRPr="00AC1DC9">
        <w:rPr>
          <w:rFonts w:hint="eastAsia"/>
          <w:szCs w:val="48"/>
        </w:rPr>
        <w:t>局(下稱社勞局)</w:t>
      </w:r>
      <w:r w:rsidR="008A50AA" w:rsidRPr="00AC1DC9">
        <w:rPr>
          <w:rStyle w:val="afd"/>
          <w:szCs w:val="48"/>
        </w:rPr>
        <w:footnoteReference w:id="3"/>
      </w:r>
      <w:r w:rsidR="008A50AA" w:rsidRPr="00AC1DC9">
        <w:rPr>
          <w:rFonts w:hAnsi="標楷體" w:cs="標楷體" w:hint="eastAsia"/>
        </w:rPr>
        <w:t>及日新國中於處置本案過程中，涉有行為不當及</w:t>
      </w:r>
      <w:r w:rsidR="008A50AA" w:rsidRPr="00AC1DC9">
        <w:rPr>
          <w:rFonts w:hint="eastAsia"/>
        </w:rPr>
        <w:t>延宕處理之嫌（下稱本事件）。爰請求本院調查。案經調閱南投縣政府</w:t>
      </w:r>
      <w:r w:rsidR="008A50AA" w:rsidRPr="00AC1DC9">
        <w:rPr>
          <w:rStyle w:val="afd"/>
        </w:rPr>
        <w:footnoteReference w:id="4"/>
      </w:r>
      <w:r w:rsidR="008A50AA" w:rsidRPr="00AC1DC9">
        <w:rPr>
          <w:rFonts w:hint="eastAsia"/>
        </w:rPr>
        <w:t>暨所屬日新國中、南投縣政府政風處、法務部廉政署、教育部暨所屬國民及學前教育署</w:t>
      </w:r>
      <w:r w:rsidR="008A50AA" w:rsidRPr="00AC1DC9">
        <w:rPr>
          <w:rStyle w:val="afd"/>
        </w:rPr>
        <w:footnoteReference w:id="5"/>
      </w:r>
      <w:r w:rsidR="008A50AA" w:rsidRPr="00AC1DC9">
        <w:rPr>
          <w:rFonts w:hint="eastAsia"/>
        </w:rPr>
        <w:t>（下稱國教署）及內政部</w:t>
      </w:r>
      <w:r w:rsidR="008A50AA" w:rsidRPr="00AC1DC9">
        <w:rPr>
          <w:rStyle w:val="afd"/>
        </w:rPr>
        <w:footnoteReference w:id="6"/>
      </w:r>
      <w:r w:rsidR="008A50AA" w:rsidRPr="00AC1DC9">
        <w:rPr>
          <w:rFonts w:hint="eastAsia"/>
        </w:rPr>
        <w:t>查復之卷證資料，並於114年11月17日約請南投縣政府、教育部暨內政部相關主管人員到院說明。</w:t>
      </w:r>
      <w:r w:rsidRPr="00AC1DC9">
        <w:rPr>
          <w:rFonts w:hAnsi="Arial" w:hint="eastAsia"/>
          <w:bCs/>
          <w:szCs w:val="48"/>
        </w:rPr>
        <w:t>經調查</w:t>
      </w:r>
      <w:r w:rsidR="00E922CE" w:rsidRPr="00AC1DC9">
        <w:rPr>
          <w:rFonts w:hAnsi="Arial" w:hint="eastAsia"/>
          <w:bCs/>
          <w:szCs w:val="48"/>
        </w:rPr>
        <w:t>發現</w:t>
      </w:r>
      <w:r w:rsidR="007666F5" w:rsidRPr="00AC1DC9">
        <w:rPr>
          <w:rFonts w:hint="eastAsia"/>
          <w:bCs/>
        </w:rPr>
        <w:t>，</w:t>
      </w:r>
      <w:r w:rsidR="00147B83" w:rsidRPr="00AC1DC9">
        <w:rPr>
          <w:rFonts w:hint="eastAsia"/>
          <w:bCs/>
        </w:rPr>
        <w:t>南投縣政府</w:t>
      </w:r>
      <w:r w:rsidRPr="00AC1DC9">
        <w:rPr>
          <w:rFonts w:hint="eastAsia"/>
          <w:bCs/>
        </w:rPr>
        <w:t>及</w:t>
      </w:r>
      <w:r w:rsidR="00147B83" w:rsidRPr="00AC1DC9">
        <w:rPr>
          <w:rFonts w:hint="eastAsia"/>
          <w:bCs/>
        </w:rPr>
        <w:t>日新國中</w:t>
      </w:r>
      <w:r w:rsidRPr="00AC1DC9">
        <w:rPr>
          <w:rFonts w:hint="eastAsia"/>
          <w:bCs/>
        </w:rPr>
        <w:t>確有下列失當之處</w:t>
      </w:r>
      <w:r w:rsidR="007666F5" w:rsidRPr="00AC1DC9">
        <w:rPr>
          <w:rFonts w:hint="eastAsia"/>
          <w:bCs/>
        </w:rPr>
        <w:t>，應予糾正促其注意改善</w:t>
      </w:r>
      <w:r w:rsidR="00B83C6B" w:rsidRPr="00AC1DC9">
        <w:rPr>
          <w:rFonts w:hAnsi="標楷體" w:hint="eastAsia"/>
          <w:spacing w:val="-6"/>
        </w:rPr>
        <w:t>：</w:t>
      </w:r>
    </w:p>
    <w:p w14:paraId="01F0CFB6" w14:textId="6AFCCBF7" w:rsidR="001669F4" w:rsidRPr="00AC1DC9" w:rsidRDefault="00DF1F13" w:rsidP="00147B83">
      <w:pPr>
        <w:pStyle w:val="2"/>
        <w:numPr>
          <w:ilvl w:val="1"/>
          <w:numId w:val="1"/>
        </w:numPr>
        <w:rPr>
          <w:rFonts w:hAnsi="標楷體"/>
          <w:b w:val="0"/>
          <w:bCs w:val="0"/>
        </w:rPr>
      </w:pPr>
      <w:r w:rsidRPr="00AC1DC9">
        <w:rPr>
          <w:rFonts w:hint="eastAsia"/>
        </w:rPr>
        <w:t>日新國中辦理</w:t>
      </w:r>
      <w:r w:rsidRPr="00AC1DC9">
        <w:t>112學年度</w:t>
      </w:r>
      <w:r w:rsidR="008A50AA" w:rsidRPr="00AC1DC9">
        <w:rPr>
          <w:rFonts w:hint="eastAsia"/>
        </w:rPr>
        <w:t>第2</w:t>
      </w:r>
      <w:r w:rsidRPr="00AC1DC9">
        <w:t>學期體罰問卷調查</w:t>
      </w:r>
      <w:r w:rsidRPr="00AC1DC9">
        <w:rPr>
          <w:rFonts w:hint="eastAsia"/>
        </w:rPr>
        <w:t>時，經學生指述歷歷，黃師有使用工具打學生、責令學生做特定身體動作等行為；此經該校113年7月22日完成調查，證實黃師對全班學生體罰長達2年之久，甚至曾要求學生於體罰問卷調查中否認有遭體罰，影響學生對外求助，且因此無從阻斷黃師體罰行為，甚至將某生打到跪地求饒，有學生多人目睹，情節不可謂不重大。日新國中校事會議調查小組認黃師體罰學生情事查證屬實，其行為明顯具有長期性、高頻率、多種手段及權力濫用等特徵，建議處分應為「解聘且1年內不得聘任教師」。惟該校在</w:t>
      </w:r>
      <w:r w:rsidR="001669F4" w:rsidRPr="00AC1DC9">
        <w:rPr>
          <w:rFonts w:hAnsi="標楷體" w:hint="eastAsia"/>
          <w:bCs w:val="0"/>
        </w:rPr>
        <w:t>調查處理期間，核予黃師逾4個月之「事假」使其暫離校園，未能及時審酌黃師</w:t>
      </w:r>
      <w:r w:rsidR="001669F4" w:rsidRPr="00AC1DC9">
        <w:rPr>
          <w:rFonts w:hAnsi="標楷體"/>
          <w:bCs w:val="0"/>
        </w:rPr>
        <w:t>涉案情節</w:t>
      </w:r>
      <w:r w:rsidR="001669F4" w:rsidRPr="00AC1DC9">
        <w:rPr>
          <w:rFonts w:hAnsi="標楷體" w:hint="eastAsia"/>
          <w:bCs w:val="0"/>
        </w:rPr>
        <w:t>輕重依法辦理審議停聘，</w:t>
      </w:r>
      <w:r w:rsidR="001669F4" w:rsidRPr="00AC1DC9">
        <w:rPr>
          <w:rFonts w:hAnsi="標楷體" w:hint="eastAsia"/>
        </w:rPr>
        <w:t>南投縣政府稱「事假和暫時停聘都可以達到隔離師生之目的」亦非可採，皆</w:t>
      </w:r>
      <w:r w:rsidR="001669F4" w:rsidRPr="00AC1DC9">
        <w:rPr>
          <w:rFonts w:hAnsi="標楷體" w:hint="eastAsia"/>
          <w:bCs w:val="0"/>
        </w:rPr>
        <w:lastRenderedPageBreak/>
        <w:t>難認妥盡保障被害學生受教權益</w:t>
      </w:r>
      <w:r w:rsidR="008A50AA" w:rsidRPr="00AC1DC9">
        <w:rPr>
          <w:rFonts w:hAnsi="標楷體" w:hint="eastAsia"/>
          <w:bCs w:val="0"/>
        </w:rPr>
        <w:t>之責</w:t>
      </w:r>
      <w:r w:rsidR="001669F4" w:rsidRPr="00AC1DC9">
        <w:rPr>
          <w:rFonts w:hAnsi="標楷體" w:hint="eastAsia"/>
          <w:bCs w:val="0"/>
        </w:rPr>
        <w:t>：</w:t>
      </w:r>
    </w:p>
    <w:p w14:paraId="5CD15017" w14:textId="77777777" w:rsidR="00DF1F13" w:rsidRPr="00AC1DC9" w:rsidRDefault="00DF1F13" w:rsidP="00DF1F13">
      <w:pPr>
        <w:pStyle w:val="3"/>
        <w:numPr>
          <w:ilvl w:val="2"/>
          <w:numId w:val="1"/>
        </w:numPr>
        <w:rPr>
          <w:b/>
          <w:bCs w:val="0"/>
        </w:rPr>
      </w:pPr>
      <w:r w:rsidRPr="00AC1DC9">
        <w:rPr>
          <w:rFonts w:hint="eastAsia"/>
          <w:b/>
          <w:bCs w:val="0"/>
        </w:rPr>
        <w:t>日新國中黃師體罰事件之起源：</w:t>
      </w:r>
    </w:p>
    <w:p w14:paraId="64FA6E07" w14:textId="5110D96B" w:rsidR="00DF1F13" w:rsidRPr="00AC1DC9" w:rsidRDefault="00DF1F13" w:rsidP="00DF1F13">
      <w:pPr>
        <w:pStyle w:val="3"/>
        <w:numPr>
          <w:ilvl w:val="0"/>
          <w:numId w:val="0"/>
        </w:numPr>
        <w:ind w:left="1361"/>
      </w:pPr>
      <w:r w:rsidRPr="00AC1DC9">
        <w:rPr>
          <w:rFonts w:hint="eastAsia"/>
        </w:rPr>
        <w:t xml:space="preserve">    </w:t>
      </w:r>
      <w:r w:rsidR="008A50AA" w:rsidRPr="00AC1DC9">
        <w:rPr>
          <w:rFonts w:hint="eastAsia"/>
        </w:rPr>
        <w:t>日新國中113年4月18日辦理</w:t>
      </w:r>
      <w:r w:rsidR="008A50AA" w:rsidRPr="00AC1DC9">
        <w:t>112學年度</w:t>
      </w:r>
      <w:r w:rsidR="008A50AA" w:rsidRPr="00AC1DC9">
        <w:rPr>
          <w:rFonts w:hint="eastAsia"/>
        </w:rPr>
        <w:t>第2</w:t>
      </w:r>
      <w:r w:rsidR="008A50AA" w:rsidRPr="00AC1DC9">
        <w:t>學期體罰問卷調查</w:t>
      </w:r>
      <w:r w:rsidR="008A50AA" w:rsidRPr="00AC1DC9">
        <w:rPr>
          <w:vertAlign w:val="superscript"/>
        </w:rPr>
        <w:footnoteReference w:id="7"/>
      </w:r>
      <w:r w:rsidR="008A50AA" w:rsidRPr="00AC1DC9">
        <w:rPr>
          <w:rFonts w:hint="eastAsia"/>
        </w:rPr>
        <w:t>，調查結果顯示共6名學生勾選體罰選項；經校方評估有2名學生(林生、洪生)符合體罰樣態（遭罰起立蹲下、伏地挺身），於告知相關權利義務及程序後，同日進行校園安全暨災害防救通報(下稱校安通報)(通報序號：2883449）。該校於113年4月26日召開第一次校事會議議決受理，並自行組成調查小組進行調查。又該校復因同年月28日</w:t>
      </w:r>
      <w:r w:rsidR="006611BB" w:rsidRPr="00AC1DC9">
        <w:rPr>
          <w:rFonts w:hint="eastAsia"/>
        </w:rPr>
        <w:t>校園性別</w:t>
      </w:r>
      <w:r w:rsidR="008A50AA" w:rsidRPr="00AC1DC9">
        <w:rPr>
          <w:rFonts w:hint="eastAsia"/>
        </w:rPr>
        <w:t>調查案件調查期間，查有黃師曾用木板打學生、請學生到導師室大罵、改學生生活問卷等情，又於同年月29日瞭解黃師有因學生罰寫未寫完而以木板及藤條打所有男學生、責罵於生活問卷上填寫曾於六個月內遭受體罰之學生，並擅自修改問卷內容。該校復於同年月29日針對該校黃師遭學生於問卷調查中揭露有體罰、不當管教情事進行校安通報（通報序號：2894902）。經該校於113年4月30日召開第二次校事會議議決受理</w:t>
      </w:r>
      <w:r w:rsidR="008A50AA" w:rsidRPr="00AC1DC9">
        <w:rPr>
          <w:rFonts w:hint="eastAsia"/>
          <w:b/>
          <w:bCs w:val="0"/>
        </w:rPr>
        <w:t>。</w:t>
      </w:r>
    </w:p>
    <w:p w14:paraId="765BDD0E" w14:textId="77777777" w:rsidR="00DF1F13" w:rsidRPr="00AC1DC9" w:rsidRDefault="00DF1F13" w:rsidP="00DF1F13">
      <w:pPr>
        <w:pStyle w:val="3"/>
        <w:numPr>
          <w:ilvl w:val="2"/>
          <w:numId w:val="1"/>
        </w:numPr>
      </w:pPr>
      <w:r w:rsidRPr="00AC1DC9">
        <w:rPr>
          <w:rFonts w:hint="eastAsia"/>
          <w:b/>
          <w:bCs w:val="0"/>
        </w:rPr>
        <w:t>黃師體罰學生情事查證屬實，其行為具有長期性、高頻率、多種手段及權力濫用等特徵：</w:t>
      </w:r>
    </w:p>
    <w:p w14:paraId="3D3C4C1C" w14:textId="77777777" w:rsidR="00DF1F13" w:rsidRPr="00AC1DC9" w:rsidRDefault="00DF1F13" w:rsidP="00DF1F13">
      <w:pPr>
        <w:pStyle w:val="4"/>
        <w:numPr>
          <w:ilvl w:val="3"/>
          <w:numId w:val="1"/>
        </w:numPr>
        <w:rPr>
          <w:bCs/>
        </w:rPr>
      </w:pPr>
      <w:r w:rsidRPr="00AC1DC9">
        <w:rPr>
          <w:rFonts w:hint="eastAsia"/>
          <w:b/>
        </w:rPr>
        <w:t>長期嚴重體罰及不當行為</w:t>
      </w:r>
      <w:r w:rsidRPr="00AC1DC9">
        <w:rPr>
          <w:rFonts w:hint="eastAsia"/>
          <w:bCs/>
        </w:rPr>
        <w:t>：經日新國中113年7月22日完成調查並證實</w:t>
      </w:r>
      <w:r w:rsidRPr="00AC1DC9">
        <w:rPr>
          <w:rStyle w:val="afd"/>
          <w:bCs/>
        </w:rPr>
        <w:footnoteReference w:id="8"/>
      </w:r>
      <w:r w:rsidRPr="00AC1DC9">
        <w:rPr>
          <w:rFonts w:hint="eastAsia"/>
          <w:b/>
        </w:rPr>
        <w:t>黃師有使用工具(木板、藤</w:t>
      </w:r>
      <w:r w:rsidRPr="00AC1DC9">
        <w:rPr>
          <w:rFonts w:hint="eastAsia"/>
          <w:b/>
        </w:rPr>
        <w:lastRenderedPageBreak/>
        <w:t>條、椅子、鐵棍)打學生、責令學生做特定身體動作(伏地挺身、起立蹲下、開合跳、半蹲、罰站、跑操場)等違法處罰學生行為</w:t>
      </w:r>
      <w:r w:rsidRPr="00AC1DC9">
        <w:rPr>
          <w:rFonts w:hint="eastAsia"/>
          <w:bCs/>
        </w:rPr>
        <w:t>，且實施對象為全班學生，</w:t>
      </w:r>
      <w:r w:rsidRPr="00AC1DC9">
        <w:rPr>
          <w:rFonts w:hint="eastAsia"/>
          <w:b/>
        </w:rPr>
        <w:t>期間長達2年之久，甚至有一名嚴重受害學生，曾遭黃師打到跪地求饒，事後回憶遭處罰情節仍會哭泣、情緒失控</w:t>
      </w:r>
      <w:r w:rsidRPr="00AC1DC9">
        <w:rPr>
          <w:rFonts w:hint="eastAsia"/>
          <w:bCs/>
        </w:rPr>
        <w:t>。</w:t>
      </w:r>
    </w:p>
    <w:p w14:paraId="4D40A8E9" w14:textId="1AF1A441" w:rsidR="00DF1F13" w:rsidRPr="00AC1DC9" w:rsidRDefault="00DF1F13" w:rsidP="00DF1F13">
      <w:pPr>
        <w:pStyle w:val="4"/>
        <w:numPr>
          <w:ilvl w:val="3"/>
          <w:numId w:val="1"/>
        </w:numPr>
        <w:rPr>
          <w:bCs/>
        </w:rPr>
      </w:pPr>
      <w:r w:rsidRPr="00AC1DC9">
        <w:rPr>
          <w:rFonts w:hint="eastAsia"/>
          <w:b/>
        </w:rPr>
        <w:t>阻礙學生求助</w:t>
      </w:r>
      <w:r w:rsidRPr="00AC1DC9">
        <w:rPr>
          <w:rFonts w:hint="eastAsia"/>
          <w:bCs/>
        </w:rPr>
        <w:t>：教育部推動各地方政府辦理校園生活問卷之目的之一為落實零體罰政策、落實友善校園理想，</w:t>
      </w:r>
      <w:r w:rsidRPr="00AC1DC9">
        <w:rPr>
          <w:rFonts w:hint="eastAsia"/>
          <w:b/>
        </w:rPr>
        <w:t>詎學生指證黃師於國一下學期</w:t>
      </w:r>
      <w:r w:rsidR="008A50AA" w:rsidRPr="00AC1DC9">
        <w:rPr>
          <w:rFonts w:hint="eastAsia"/>
          <w:b/>
        </w:rPr>
        <w:t>(約111年9月至112年6月間)</w:t>
      </w:r>
      <w:r w:rsidRPr="00AC1DC9">
        <w:rPr>
          <w:rFonts w:hint="eastAsia"/>
          <w:b/>
        </w:rPr>
        <w:t>進行校園生活問卷時，要求學生更改問卷內容，將勾選「曾遭受體罰」改寫成「沒有」，並叫學生到導師室罰蹲1節課。此舉導致學生遭體罰情形遲至國二</w:t>
      </w:r>
      <w:r w:rsidR="008A50AA" w:rsidRPr="00AC1DC9">
        <w:rPr>
          <w:rFonts w:hint="eastAsia"/>
          <w:b/>
        </w:rPr>
        <w:t>(113年4月)</w:t>
      </w:r>
      <w:r w:rsidRPr="00AC1DC9">
        <w:rPr>
          <w:rFonts w:hint="eastAsia"/>
          <w:b/>
        </w:rPr>
        <w:t>始被揭露，嚴重阻礙學生求助管道</w:t>
      </w:r>
      <w:r w:rsidRPr="00AC1DC9">
        <w:rPr>
          <w:rFonts w:hint="eastAsia"/>
          <w:bCs/>
        </w:rPr>
        <w:t>。</w:t>
      </w:r>
    </w:p>
    <w:p w14:paraId="449CCB36" w14:textId="70F7EE60" w:rsidR="00DF1F13" w:rsidRPr="00AC1DC9" w:rsidRDefault="00DF1F13" w:rsidP="00DF1F13">
      <w:pPr>
        <w:pStyle w:val="4"/>
        <w:numPr>
          <w:ilvl w:val="3"/>
          <w:numId w:val="1"/>
        </w:numPr>
        <w:rPr>
          <w:bCs/>
        </w:rPr>
      </w:pPr>
      <w:r w:rsidRPr="00AC1DC9">
        <w:rPr>
          <w:rFonts w:hint="eastAsia"/>
          <w:b/>
        </w:rPr>
        <w:t>濫用權力制訂違法班規</w:t>
      </w:r>
      <w:r w:rsidRPr="00AC1DC9">
        <w:rPr>
          <w:rFonts w:hint="eastAsia"/>
          <w:bCs/>
        </w:rPr>
        <w:t>：</w:t>
      </w:r>
      <w:r w:rsidRPr="00AC1DC9">
        <w:rPr>
          <w:rFonts w:hint="eastAsia"/>
          <w:b/>
          <w:bCs/>
        </w:rPr>
        <w:t>黃師班級經營方式亦多有亂象，包括：鼓勵學生間買賣「免死金牌」（可抵罰寫或體罰次數），並公開訂價（1張約</w:t>
      </w:r>
      <w:r w:rsidR="008A50AA" w:rsidRPr="00AC1DC9">
        <w:rPr>
          <w:rFonts w:hint="eastAsia"/>
          <w:b/>
          <w:bCs/>
        </w:rPr>
        <w:t>新臺幣(下同)</w:t>
      </w:r>
      <w:r w:rsidRPr="00AC1DC9">
        <w:rPr>
          <w:rFonts w:hint="eastAsia"/>
          <w:b/>
          <w:bCs/>
        </w:rPr>
        <w:t>5元，曾競價到40至50元），造成學生金錢交易亂象，顯有班級經營欠佳之事實；黃師要求固定學生幫忙盛飯、洗碗、泡茶等私人事務，調查認定此行為係利用師生權力不對等</w:t>
      </w:r>
      <w:r w:rsidRPr="00AC1DC9">
        <w:rPr>
          <w:rFonts w:hint="eastAsia"/>
          <w:bCs/>
        </w:rPr>
        <w:t>，學生迫於無奈只好幫老師服務，並非自願……等情。</w:t>
      </w:r>
    </w:p>
    <w:p w14:paraId="4E2CA4EB" w14:textId="3C69912F" w:rsidR="00DF1F13" w:rsidRPr="00AC1DC9" w:rsidRDefault="008A50AA" w:rsidP="00DF1F13">
      <w:pPr>
        <w:pStyle w:val="3"/>
        <w:numPr>
          <w:ilvl w:val="2"/>
          <w:numId w:val="1"/>
        </w:numPr>
      </w:pPr>
      <w:r w:rsidRPr="00AC1DC9">
        <w:rPr>
          <w:rFonts w:hint="eastAsia"/>
          <w:b/>
          <w:bCs w:val="0"/>
        </w:rPr>
        <w:t>日新國中在調查處理期間，竟核予黃師逾4個月之事假使其暫離校園，未能及時審酌黃師</w:t>
      </w:r>
      <w:r w:rsidRPr="00AC1DC9">
        <w:rPr>
          <w:b/>
          <w:bCs w:val="0"/>
        </w:rPr>
        <w:t>涉案情節輕重</w:t>
      </w:r>
      <w:r w:rsidRPr="00AC1DC9">
        <w:rPr>
          <w:rFonts w:hint="eastAsia"/>
          <w:b/>
          <w:bCs w:val="0"/>
        </w:rPr>
        <w:t>而依法改核停聘處置，難認妥盡保障被害學生受教權益之責：</w:t>
      </w:r>
    </w:p>
    <w:p w14:paraId="21BF9E18" w14:textId="20AF284E" w:rsidR="00DF1F13" w:rsidRPr="00AC1DC9" w:rsidRDefault="00DF1F13" w:rsidP="00DF1F13">
      <w:pPr>
        <w:pStyle w:val="4"/>
        <w:numPr>
          <w:ilvl w:val="3"/>
          <w:numId w:val="1"/>
        </w:numPr>
      </w:pPr>
      <w:r w:rsidRPr="00AC1DC9">
        <w:rPr>
          <w:rFonts w:hint="eastAsia"/>
        </w:rPr>
        <w:t>按教師法第22條：「(第1項)</w:t>
      </w:r>
      <w:r w:rsidRPr="00AC1DC9">
        <w:rPr>
          <w:rFonts w:hint="eastAsia"/>
          <w:b/>
          <w:bCs/>
        </w:rPr>
        <w:t>教師涉有下列各款情形之一者，服務學校應於知悉之日起1個月內經教師評審委員會審議通過後，免報主管機關核准，暫時予以停聘6個月以下，並靜候調查</w:t>
      </w:r>
      <w:r w:rsidRPr="00AC1DC9">
        <w:rPr>
          <w:rFonts w:hint="eastAsia"/>
        </w:rPr>
        <w:t>；必要</w:t>
      </w:r>
      <w:r w:rsidRPr="00AC1DC9">
        <w:rPr>
          <w:rFonts w:hint="eastAsia"/>
        </w:rPr>
        <w:lastRenderedPageBreak/>
        <w:t>時，得經教師評審委員會審議通過後，延長停聘期間2次，每次不得逾3個月。</w:t>
      </w:r>
      <w:r w:rsidRPr="00AC1DC9">
        <w:rPr>
          <w:rFonts w:hint="eastAsia"/>
          <w:b/>
          <w:bCs/>
        </w:rPr>
        <w:t>經調查屬實者，於報主管機關後，至主管機關核准及學校解聘前，應予停聘</w:t>
      </w:r>
      <w:r w:rsidRPr="00AC1DC9">
        <w:rPr>
          <w:rFonts w:hint="eastAsia"/>
        </w:rPr>
        <w:t>，免經教師評審委員會審議：一、第14條第1項第4款至第6款情形。二、第15條第1項第1款或第2款情形。(第2項)教師涉有下列各款情形之一，服務學校認為有先行停聘進行調查之必要者，應經教師評審委員會審議通過，免報主管機關核准，暫時予以停聘3個月以下；必要時得經教師評審委員會審議通過後，延長停聘期間1次，且不得逾3個月。經調查屬實者，於報主管機關後，至主管機關核准及學校解聘前，得經教師評審委員會審議通過後，予以停聘：一、第14條第1項第7款至第11款情形。二、第15條第1項第3款至第5款情形。(第3項)前2項情形應經教師評審委員會委員2分之1以上出席及出席委員2分之1以上之審議通過。」</w:t>
      </w:r>
      <w:r w:rsidRPr="00AC1DC9">
        <w:rPr>
          <w:rStyle w:val="afd"/>
        </w:rPr>
        <w:footnoteReference w:id="9"/>
      </w:r>
      <w:r w:rsidRPr="00AC1DC9">
        <w:rPr>
          <w:rFonts w:hint="eastAsia"/>
        </w:rPr>
        <w:t>；同法第29條：「高級中等以下學校依本法所為教師之解聘、不續聘、停聘或</w:t>
      </w:r>
      <w:r w:rsidRPr="00AC1DC9">
        <w:rPr>
          <w:rFonts w:hint="eastAsia"/>
        </w:rPr>
        <w:lastRenderedPageBreak/>
        <w:t>資遣程序及相關事項之辦法，由中央主管機關定之。」次按，</w:t>
      </w:r>
      <w:r w:rsidRPr="00AC1DC9">
        <w:rPr>
          <w:rFonts w:hint="eastAsia"/>
          <w:b/>
        </w:rPr>
        <w:t>教師法第29條授權訂定之</w:t>
      </w:r>
      <w:r w:rsidR="008A50AA" w:rsidRPr="00AC1DC9">
        <w:rPr>
          <w:rFonts w:hint="eastAsia"/>
          <w:b/>
        </w:rPr>
        <w:t>高級中等以下學校教師解聘不續聘停聘或資遣辦法（下稱解聘辦法）</w:t>
      </w:r>
      <w:r w:rsidRPr="00AC1DC9">
        <w:rPr>
          <w:rFonts w:hint="eastAsia"/>
          <w:b/>
        </w:rPr>
        <w:t>，於113年4月17日修正新增第11條規定：「(第1項)</w:t>
      </w:r>
      <w:r w:rsidRPr="00AC1DC9">
        <w:rPr>
          <w:rFonts w:hint="eastAsia"/>
          <w:b/>
          <w:bCs/>
        </w:rPr>
        <w:t>有第2條規定情形，為保障疑似被害人之學習權、受教育權、身體自主權、人格發展權及其他權利，</w:t>
      </w:r>
      <w:r w:rsidRPr="00AC1DC9">
        <w:rPr>
          <w:rFonts w:hint="eastAsia"/>
        </w:rPr>
        <w:t>必要時，學校於調查處理階段或作成終局處理後，得為下列處置：……三、依</w:t>
      </w:r>
      <w:r w:rsidRPr="00AC1DC9">
        <w:rPr>
          <w:rFonts w:hint="eastAsia"/>
          <w:b/>
          <w:bCs/>
        </w:rPr>
        <w:t>本法(即教師法)第22條第2項及第3項規定，將行為人暫時予以停聘，並靜候調查</w:t>
      </w:r>
      <w:r w:rsidRPr="00AC1DC9">
        <w:rPr>
          <w:rFonts w:hint="eastAsia"/>
        </w:rPr>
        <w:t>。……。」先予澄明。</w:t>
      </w:r>
    </w:p>
    <w:p w14:paraId="4F20C693" w14:textId="694F956E" w:rsidR="00DF1F13" w:rsidRPr="00AC1DC9" w:rsidRDefault="00DF1F13" w:rsidP="00DF1F13">
      <w:pPr>
        <w:pStyle w:val="4"/>
        <w:numPr>
          <w:ilvl w:val="3"/>
          <w:numId w:val="1"/>
        </w:numPr>
      </w:pPr>
      <w:r w:rsidRPr="00AC1DC9">
        <w:rPr>
          <w:rFonts w:hint="eastAsia"/>
          <w:b/>
          <w:bCs/>
        </w:rPr>
        <w:t>查黃師於體罰事件調查期間，因另涉有校園性別事件(通報序號：2881605)，經</w:t>
      </w:r>
      <w:r w:rsidR="008A50AA" w:rsidRPr="00AC1DC9">
        <w:rPr>
          <w:rFonts w:hint="eastAsia"/>
          <w:b/>
          <w:bCs/>
        </w:rPr>
        <w:t>日新國中性別平等教育委員會(下稱性平會)</w:t>
      </w:r>
      <w:r w:rsidRPr="00AC1DC9">
        <w:rPr>
          <w:rFonts w:hint="eastAsia"/>
          <w:b/>
          <w:bCs/>
        </w:rPr>
        <w:t>於113年4月18日請其請事假靜候調查</w:t>
      </w:r>
      <w:r w:rsidRPr="00AC1DC9">
        <w:rPr>
          <w:rFonts w:hint="eastAsia"/>
        </w:rPr>
        <w:t>，並經該校教評會同意，</w:t>
      </w:r>
      <w:r w:rsidRPr="00AC1DC9">
        <w:rPr>
          <w:rFonts w:hint="eastAsia"/>
          <w:b/>
          <w:bCs/>
        </w:rPr>
        <w:t>故於體罰事件調查期間，黃師係以請事假形式暫離校園</w:t>
      </w:r>
      <w:r w:rsidRPr="00AC1DC9">
        <w:rPr>
          <w:rFonts w:hint="eastAsia"/>
        </w:rPr>
        <w:t>；再查，該校針對黃師之體罰事件，113年7月22日已由其校事會議調查小組認定「違反教師法第15條、第16條相關規定有解聘必要」，且同年月日該校校事會議通過前開調查結論在案，然該校卻迨至113年8月26方以日新人字第1130003261號函處分「暫時停聘黃師」。</w:t>
      </w:r>
    </w:p>
    <w:p w14:paraId="376ED6A9" w14:textId="14D1E056" w:rsidR="00DF1F13" w:rsidRPr="00AC1DC9" w:rsidRDefault="00DF1F13" w:rsidP="00DF1F13">
      <w:pPr>
        <w:pStyle w:val="4"/>
        <w:numPr>
          <w:ilvl w:val="3"/>
          <w:numId w:val="1"/>
        </w:numPr>
      </w:pPr>
      <w:r w:rsidRPr="00AC1DC9">
        <w:rPr>
          <w:rFonts w:hint="eastAsia"/>
        </w:rPr>
        <w:t>對此，日新國中人員表示：「113年4月17日先知悉</w:t>
      </w:r>
      <w:r w:rsidR="004430C5" w:rsidRPr="00AC1DC9">
        <w:rPr>
          <w:rFonts w:hint="eastAsia"/>
        </w:rPr>
        <w:t>校園性別</w:t>
      </w:r>
      <w:r w:rsidRPr="00AC1DC9">
        <w:rPr>
          <w:rFonts w:hint="eastAsia"/>
        </w:rPr>
        <w:t>案件，性平會請黃師請事假，離開教學現場，後來進入教評會追認，就初步樣態及實際狀態，當時所知的狀態是請行為人請事假直到案件調查結束。」，南投縣政府代表亦主張：「</w:t>
      </w:r>
      <w:r w:rsidRPr="00AC1DC9">
        <w:rPr>
          <w:rFonts w:hint="eastAsia"/>
          <w:bCs/>
        </w:rPr>
        <w:t>請事假和暫時停聘都可以達到隔離師生之目的，一開始尊重學校請黃師請事假的決議，本案初始無法判定是否達到暫時停聘要件，才請黃師請事假</w:t>
      </w:r>
      <w:r w:rsidRPr="00AC1DC9">
        <w:rPr>
          <w:rFonts w:hint="eastAsia"/>
        </w:rPr>
        <w:t>。」</w:t>
      </w:r>
      <w:r w:rsidRPr="00AC1DC9">
        <w:rPr>
          <w:rFonts w:hint="eastAsia"/>
        </w:rPr>
        <w:lastRenderedPageBreak/>
        <w:t>等語。</w:t>
      </w:r>
    </w:p>
    <w:p w14:paraId="322DE265" w14:textId="77777777" w:rsidR="00DF1F13" w:rsidRPr="00AC1DC9" w:rsidRDefault="00DF1F13" w:rsidP="00DF1F13">
      <w:pPr>
        <w:pStyle w:val="4"/>
        <w:numPr>
          <w:ilvl w:val="3"/>
          <w:numId w:val="1"/>
        </w:numPr>
      </w:pPr>
      <w:r w:rsidRPr="00AC1DC9">
        <w:rPr>
          <w:rFonts w:hint="eastAsia"/>
        </w:rPr>
        <w:t>惟審酌解聘辦法第11條規定之立法理由為：「</w:t>
      </w:r>
      <w:r w:rsidRPr="00AC1DC9">
        <w:t>考量學校作成終局實體處理尚需相當時間，為保障被害人之權利，爰於第</w:t>
      </w:r>
      <w:r w:rsidRPr="00AC1DC9">
        <w:rPr>
          <w:rFonts w:hint="eastAsia"/>
        </w:rPr>
        <w:t>1</w:t>
      </w:r>
      <w:r w:rsidRPr="00AC1DC9">
        <w:t>項明定學校於調查處理階段或作成終局處理後，必要時得採取之處置，以作過渡或相應之適當安排。</w:t>
      </w:r>
      <w:r w:rsidRPr="00AC1DC9">
        <w:rPr>
          <w:rFonts w:hint="eastAsia"/>
        </w:rPr>
        <w:t>」併參酌教育部</w:t>
      </w:r>
      <w:r w:rsidRPr="00AC1DC9">
        <w:t>104年12月3日臺教人(三)字第1040143906號</w:t>
      </w:r>
      <w:r w:rsidRPr="00AC1DC9">
        <w:rPr>
          <w:rFonts w:hint="eastAsia"/>
        </w:rPr>
        <w:t>函針對「</w:t>
      </w:r>
      <w:r w:rsidRPr="00AC1DC9">
        <w:t>教師法第14條第1項第9款及同條第4項與校園性侵害性騷擾或性霸凌防治準則第25條執行疑義</w:t>
      </w:r>
      <w:r w:rsidRPr="00AC1DC9">
        <w:rPr>
          <w:rFonts w:hint="eastAsia"/>
        </w:rPr>
        <w:t>」之解釋要旨略以：「</w:t>
      </w:r>
      <w:r w:rsidRPr="00AC1DC9">
        <w:t>為避免涉及性侵害、性騷擾或性霸凌行為之教師持續於校園中接觸相關人員，影響學生受教權，同時兼顧教師個人權益。爰此，教師涉性騷擾行為時，視其涉案情節輕重而有不同處置方式：</w:t>
      </w:r>
      <w:r w:rsidRPr="00AC1DC9">
        <w:rPr>
          <w:rFonts w:hint="eastAsia"/>
        </w:rPr>
        <w:t>……</w:t>
      </w:r>
      <w:r w:rsidRPr="00AC1DC9">
        <w:t>(二)於教評會審議前，或經教評會審酌相關事證後，認申請（檢舉）之內容難以判定有</w:t>
      </w:r>
      <w:r w:rsidRPr="00AC1DC9">
        <w:rPr>
          <w:rFonts w:hint="eastAsia"/>
        </w:rPr>
        <w:t>『</w:t>
      </w:r>
      <w:r w:rsidRPr="00AC1DC9">
        <w:t>情節重大</w:t>
      </w:r>
      <w:r w:rsidRPr="00AC1DC9">
        <w:rPr>
          <w:rFonts w:hint="eastAsia"/>
        </w:rPr>
        <w:t>』</w:t>
      </w:r>
      <w:r w:rsidRPr="00AC1DC9">
        <w:t>之程度者，而學校認有離開教學現場之必要者，應依防治準則第25條規定，提經性平會決議通過後執行。如為核給事假接受調查（超過7日按日扣薪）者，俟調查結果無此事實時，該段事假期間不予扣薪，且不列入年終成績考核事假日數計算。(三)經教評會審酌相關事證，認申請（檢舉）之內容難以判定有</w:t>
      </w:r>
      <w:r w:rsidRPr="00AC1DC9">
        <w:rPr>
          <w:rFonts w:hint="eastAsia"/>
        </w:rPr>
        <w:t>『</w:t>
      </w:r>
      <w:r w:rsidRPr="00AC1DC9">
        <w:t>情節重大</w:t>
      </w:r>
      <w:r w:rsidRPr="00AC1DC9">
        <w:rPr>
          <w:rFonts w:hint="eastAsia"/>
        </w:rPr>
        <w:t>』</w:t>
      </w:r>
      <w:r w:rsidRPr="00AC1DC9">
        <w:t>之程度者，且學校亦認無離開教學現場之必要者，維持原有作息。(四)上開（二）、（三）之情形，嗣後性平會或依法組成之相關委員會於調查後認定教師所涉性騷擾或性霸凌行為已屬情節重大，教評會應立即依教師法第14條第4項規定辦理審議停聘。</w:t>
      </w:r>
      <w:r w:rsidRPr="00AC1DC9">
        <w:rPr>
          <w:rFonts w:hint="eastAsia"/>
        </w:rPr>
        <w:t>」是以，</w:t>
      </w:r>
      <w:r w:rsidRPr="00AC1DC9">
        <w:rPr>
          <w:rFonts w:hint="eastAsia"/>
          <w:b/>
          <w:bCs/>
        </w:rPr>
        <w:t>學校調查處理教師疑涉教師法第14條第1項或15條第1項各款情事時，應由其教評會審酌相關事證，判斷涉案</w:t>
      </w:r>
      <w:r w:rsidRPr="00AC1DC9">
        <w:rPr>
          <w:rFonts w:hint="eastAsia"/>
          <w:b/>
          <w:bCs/>
        </w:rPr>
        <w:lastRenderedPageBreak/>
        <w:t>教師之行為情節重大與否，必要時立即辦理審議停聘，以保障被害學生權益</w:t>
      </w:r>
      <w:r w:rsidRPr="00AC1DC9">
        <w:rPr>
          <w:rFonts w:hint="eastAsia"/>
        </w:rPr>
        <w:t>。</w:t>
      </w:r>
    </w:p>
    <w:p w14:paraId="6333FF2D" w14:textId="2552FDBB" w:rsidR="00DF1F13" w:rsidRPr="00AC1DC9" w:rsidRDefault="00DF1F13" w:rsidP="00DF1F13">
      <w:pPr>
        <w:pStyle w:val="3"/>
      </w:pPr>
      <w:r w:rsidRPr="00AC1DC9">
        <w:rPr>
          <w:rFonts w:hint="eastAsia"/>
          <w:b/>
        </w:rPr>
        <w:t>復以教師受核定「事假」或「停聘」，顯屬不同法律效果，則本案日新國中未能配合調查處理之進展，即時啟動教評會審議辦理黃師停聘，並非妥適</w:t>
      </w:r>
      <w:r w:rsidRPr="00AC1DC9">
        <w:rPr>
          <w:rFonts w:hint="eastAsia"/>
        </w:rPr>
        <w:t>，</w:t>
      </w:r>
      <w:r w:rsidRPr="00AC1DC9">
        <w:rPr>
          <w:rFonts w:hint="eastAsia"/>
          <w:b/>
        </w:rPr>
        <w:t>至南投縣政府稱「事假和暫時停聘都可以達到隔離師生之目的」云云，亦非可採</w:t>
      </w:r>
      <w:r w:rsidRPr="00AC1DC9">
        <w:rPr>
          <w:rFonts w:hint="eastAsia"/>
        </w:rPr>
        <w:t>；換言之，</w:t>
      </w:r>
      <w:r w:rsidRPr="00AC1DC9">
        <w:rPr>
          <w:rFonts w:hint="eastAsia"/>
          <w:b/>
        </w:rPr>
        <w:t>日新國中自113年4月18日初步知悉黃師體罰行為情節，已屬普及多數學生，調查期間發現黃師另涉性別事件，又該校校事會議調查小組已於同年7月22日認定黃師行為情節重大有解聘必要，則該校主張「無法判斷情節是否重大」而核予黃師逾4個月之事假，以及南投縣政府認為該校做法並無不妥</w:t>
      </w:r>
      <w:r w:rsidRPr="00AC1DC9">
        <w:rPr>
          <w:rFonts w:hint="eastAsia"/>
        </w:rPr>
        <w:t>，核皆非妥盡保障被害學生受教權益之舉。</w:t>
      </w:r>
    </w:p>
    <w:p w14:paraId="4C32ADE9" w14:textId="7F822CC2" w:rsidR="0092441F" w:rsidRPr="00AC1DC9" w:rsidRDefault="001669F4" w:rsidP="00147B83">
      <w:pPr>
        <w:pStyle w:val="2"/>
        <w:numPr>
          <w:ilvl w:val="1"/>
          <w:numId w:val="1"/>
        </w:numPr>
        <w:rPr>
          <w:rFonts w:hAnsi="標楷體"/>
          <w:b w:val="0"/>
          <w:bCs w:val="0"/>
        </w:rPr>
      </w:pPr>
      <w:r w:rsidRPr="00AC1DC9">
        <w:rPr>
          <w:rFonts w:hint="eastAsia"/>
        </w:rPr>
        <w:t>南投縣政府對於日新國中113年8月</w:t>
      </w:r>
      <w:r w:rsidR="003C29F3" w:rsidRPr="00AC1DC9">
        <w:rPr>
          <w:rFonts w:hint="eastAsia"/>
        </w:rPr>
        <w:t>9</w:t>
      </w:r>
      <w:r w:rsidRPr="00AC1DC9">
        <w:rPr>
          <w:rFonts w:hint="eastAsia"/>
        </w:rPr>
        <w:t>日起函報解聘黃師一案，</w:t>
      </w:r>
      <w:r w:rsidR="0092441F" w:rsidRPr="00AC1DC9">
        <w:rPr>
          <w:rFonts w:hint="eastAsia"/>
          <w:bCs w:val="0"/>
        </w:rPr>
        <w:t>3次退件，</w:t>
      </w:r>
      <w:r w:rsidR="0092441F" w:rsidRPr="00AC1DC9">
        <w:rPr>
          <w:rFonts w:hint="eastAsia"/>
        </w:rPr>
        <w:t>持續要求該校說明，卻未能積極輔導該校儘速精準補正調查瑕疵，致</w:t>
      </w:r>
      <w:r w:rsidR="0092441F" w:rsidRPr="00AC1DC9">
        <w:rPr>
          <w:rFonts w:hAnsi="標楷體" w:hint="eastAsia"/>
          <w:bCs w:val="0"/>
        </w:rPr>
        <w:t>嚴</w:t>
      </w:r>
      <w:r w:rsidR="0092441F" w:rsidRPr="00AC1DC9">
        <w:rPr>
          <w:rFonts w:hAnsi="標楷體" w:hint="eastAsia"/>
          <w:bCs w:val="0"/>
          <w:szCs w:val="32"/>
        </w:rPr>
        <w:t>重延宕，</w:t>
      </w:r>
      <w:r w:rsidR="0092441F" w:rsidRPr="00AC1DC9">
        <w:rPr>
          <w:rFonts w:hint="eastAsia"/>
          <w:bCs w:val="0"/>
        </w:rPr>
        <w:t>引發南投縣政府護航之訾議：</w:t>
      </w:r>
    </w:p>
    <w:p w14:paraId="5EEF8FE5" w14:textId="385BEDE3" w:rsidR="0092441F" w:rsidRPr="00AC1DC9" w:rsidRDefault="0092441F" w:rsidP="0092441F">
      <w:pPr>
        <w:pStyle w:val="3"/>
      </w:pPr>
      <w:r w:rsidRPr="00AC1DC9">
        <w:rPr>
          <w:rFonts w:hint="eastAsia"/>
        </w:rPr>
        <w:t>113年8月8日</w:t>
      </w:r>
      <w:r w:rsidR="003C29F3" w:rsidRPr="00AC1DC9">
        <w:rPr>
          <w:rFonts w:hint="eastAsia"/>
        </w:rPr>
        <w:t>該校</w:t>
      </w:r>
      <w:r w:rsidRPr="00AC1DC9">
        <w:rPr>
          <w:rFonts w:hint="eastAsia"/>
        </w:rPr>
        <w:t>教評會以「調查認定黃師確有體罰造成學生身心侵害及教學行為顯有失當等情」，決議依教師法第15條第1項第3款規定核予解聘且1年不得聘任為教師處分</w:t>
      </w:r>
      <w:r w:rsidR="003C29F3" w:rsidRPr="00AC1DC9">
        <w:rPr>
          <w:rFonts w:hint="eastAsia"/>
        </w:rPr>
        <w:t>，隔日函報南投縣政府</w:t>
      </w:r>
      <w:r w:rsidRPr="00AC1DC9">
        <w:rPr>
          <w:rFonts w:hint="eastAsia"/>
        </w:rPr>
        <w:t>。</w:t>
      </w:r>
    </w:p>
    <w:p w14:paraId="27703988" w14:textId="77777777" w:rsidR="0092441F" w:rsidRPr="00AC1DC9" w:rsidRDefault="0092441F" w:rsidP="0092441F">
      <w:pPr>
        <w:pStyle w:val="3"/>
      </w:pPr>
      <w:r w:rsidRPr="00AC1DC9">
        <w:rPr>
          <w:rFonts w:hint="eastAsia"/>
        </w:rPr>
        <w:t>南投縣政府對於日新國中所報黃師解聘案之歷次退回情形：</w:t>
      </w:r>
    </w:p>
    <w:p w14:paraId="175BDB1E" w14:textId="77777777" w:rsidR="0092441F" w:rsidRPr="00AC1DC9" w:rsidRDefault="0092441F" w:rsidP="0092441F">
      <w:pPr>
        <w:pStyle w:val="4"/>
        <w:rPr>
          <w:bCs/>
        </w:rPr>
      </w:pPr>
      <w:r w:rsidRPr="00AC1DC9">
        <w:rPr>
          <w:rFonts w:hint="eastAsia"/>
        </w:rPr>
        <w:t>第1次退回：</w:t>
      </w:r>
    </w:p>
    <w:p w14:paraId="39F1D707" w14:textId="175C6D8C" w:rsidR="0092441F" w:rsidRPr="00AC1DC9" w:rsidRDefault="00F73A39" w:rsidP="0092441F">
      <w:pPr>
        <w:pStyle w:val="5"/>
      </w:pPr>
      <w:r w:rsidRPr="00AC1DC9">
        <w:rPr>
          <w:rFonts w:hint="eastAsia"/>
        </w:rPr>
        <w:t>該府</w:t>
      </w:r>
      <w:r w:rsidR="0092441F" w:rsidRPr="00AC1DC9">
        <w:rPr>
          <w:rFonts w:hint="eastAsia"/>
        </w:rPr>
        <w:t>於113年8月12日函請日新國中依規再行審議重新妥處</w:t>
      </w:r>
      <w:r w:rsidRPr="00AC1DC9">
        <w:rPr>
          <w:rStyle w:val="afd"/>
        </w:rPr>
        <w:footnoteReference w:id="10"/>
      </w:r>
      <w:r w:rsidR="0092441F" w:rsidRPr="00AC1DC9">
        <w:rPr>
          <w:rFonts w:hint="eastAsia"/>
        </w:rPr>
        <w:t>；理由為：黃師涉有教師法第15條第1項第3款部分，體罰造成之傷害、人數、</w:t>
      </w:r>
      <w:r w:rsidR="0092441F" w:rsidRPr="00AC1DC9">
        <w:rPr>
          <w:rFonts w:hint="eastAsia"/>
        </w:rPr>
        <w:lastRenderedPageBreak/>
        <w:t>次數、頻率及行為人之應受責難程度……等，皆屬學校應判斷情節輕重之重要考量因素，爰請日新國中確實查明釐清。</w:t>
      </w:r>
    </w:p>
    <w:p w14:paraId="0DD30C2D" w14:textId="5CE123AA" w:rsidR="0092441F" w:rsidRPr="00AC1DC9" w:rsidRDefault="0092441F" w:rsidP="0092441F">
      <w:pPr>
        <w:pStyle w:val="5"/>
      </w:pPr>
      <w:r w:rsidRPr="00AC1DC9">
        <w:rPr>
          <w:rFonts w:hint="eastAsia"/>
        </w:rPr>
        <w:t>據113年8月28日南投縣113學年度高級中等以下學校教師解聘不續聘停聘或資遣審議委員會(下稱南投縣審議會)會議紀錄，略以「案由六」：有關日新國中黃師體罰學生及教學不力一案，查該校教評會有3位當然委員，除校長1人、家長會代表1人，尚有學校教師會代表1人，但是經與該府社勞處詢問，</w:t>
      </w:r>
      <w:r w:rsidRPr="00AC1DC9">
        <w:rPr>
          <w:rFonts w:hint="eastAsia"/>
          <w:b/>
        </w:rPr>
        <w:t>目前無此教師會(已經多年未運作，也無函報該府會務狀況)，因此學校教師會代表一人資格顯有疑義</w:t>
      </w:r>
      <w:r w:rsidRPr="00AC1DC9">
        <w:rPr>
          <w:rFonts w:hint="eastAsia"/>
        </w:rPr>
        <w:t>。故決議：請該府社勞處、日新國中提供相關資料，又該案退回學校重新審議包含正確教評會組成身分、比例原則、會議紀錄應呈現詳實討論過程，而非僅有投票結果。嗣經</w:t>
      </w:r>
      <w:r w:rsidRPr="00AC1DC9">
        <w:t>113年9月9日</w:t>
      </w:r>
      <w:r w:rsidRPr="00AC1DC9">
        <w:rPr>
          <w:rFonts w:hint="eastAsia"/>
        </w:rPr>
        <w:t>該</w:t>
      </w:r>
      <w:r w:rsidRPr="00AC1DC9">
        <w:t>府教育處簽會社勞處</w:t>
      </w:r>
      <w:r w:rsidRPr="00AC1DC9">
        <w:rPr>
          <w:rFonts w:hint="eastAsia"/>
        </w:rPr>
        <w:t>表示意見為：「</w:t>
      </w:r>
      <w:r w:rsidRPr="00AC1DC9">
        <w:t>南投縣立日新國民中學教師會第7屆理事長許學倉，任期自105年1月5日起至106年1月4日止，逾期未改選。</w:t>
      </w:r>
      <w:r w:rsidRPr="00AC1DC9">
        <w:rPr>
          <w:rFonts w:hint="eastAsia"/>
        </w:rPr>
        <w:t>」</w:t>
      </w:r>
    </w:p>
    <w:p w14:paraId="7486CBA6" w14:textId="03C1095C" w:rsidR="0092441F" w:rsidRPr="00AC1DC9" w:rsidRDefault="0092441F" w:rsidP="0092441F">
      <w:pPr>
        <w:pStyle w:val="4"/>
        <w:rPr>
          <w:bCs/>
        </w:rPr>
      </w:pPr>
      <w:r w:rsidRPr="00AC1DC9">
        <w:rPr>
          <w:rFonts w:hint="eastAsia"/>
        </w:rPr>
        <w:t>第2次退回：</w:t>
      </w:r>
      <w:r w:rsidR="00F73A39" w:rsidRPr="00AC1DC9">
        <w:rPr>
          <w:rFonts w:hint="eastAsia"/>
        </w:rPr>
        <w:t>該府</w:t>
      </w:r>
      <w:r w:rsidRPr="00AC1DC9">
        <w:rPr>
          <w:rFonts w:hint="eastAsia"/>
        </w:rPr>
        <w:t>於113年9月18日函請學校補正與釐明下列事項</w:t>
      </w:r>
      <w:r w:rsidR="00F73A39" w:rsidRPr="00AC1DC9">
        <w:rPr>
          <w:rStyle w:val="afd"/>
        </w:rPr>
        <w:footnoteReference w:id="11"/>
      </w:r>
      <w:r w:rsidRPr="00AC1DC9">
        <w:rPr>
          <w:rFonts w:hint="eastAsia"/>
        </w:rPr>
        <w:t>：</w:t>
      </w:r>
    </w:p>
    <w:p w14:paraId="723F8D12" w14:textId="77777777" w:rsidR="0092441F" w:rsidRPr="00AC1DC9" w:rsidRDefault="0092441F" w:rsidP="0092441F">
      <w:pPr>
        <w:pStyle w:val="5"/>
      </w:pPr>
      <w:r w:rsidRPr="00AC1DC9">
        <w:rPr>
          <w:rFonts w:hint="eastAsia"/>
        </w:rPr>
        <w:t>教評會組成委員中，教師張○昌以當然委員-教師會代表(未經票選)身分擔任委員，參與會議出席、審議及決議，惟尚查無學校教師會依人民團體法規定設立之相關資料，委員身分涉及程序適法性。</w:t>
      </w:r>
    </w:p>
    <w:p w14:paraId="0B13EFCB" w14:textId="02C0CC24" w:rsidR="0092441F" w:rsidRPr="00AC1DC9" w:rsidRDefault="0092441F" w:rsidP="0092441F">
      <w:pPr>
        <w:pStyle w:val="5"/>
      </w:pPr>
      <w:r w:rsidRPr="00AC1DC9">
        <w:rPr>
          <w:rFonts w:hint="eastAsia"/>
          <w:b/>
        </w:rPr>
        <w:t>校事會議、教評會或考核會審議之會議紀錄，均應詳實呈現討論過程之經過(而非僅有表決</w:t>
      </w:r>
      <w:r w:rsidRPr="00AC1DC9">
        <w:rPr>
          <w:rFonts w:hint="eastAsia"/>
          <w:b/>
        </w:rPr>
        <w:lastRenderedPageBreak/>
        <w:t>結果)</w:t>
      </w:r>
      <w:r w:rsidRPr="00AC1DC9">
        <w:rPr>
          <w:rFonts w:hint="eastAsia"/>
        </w:rPr>
        <w:t>，另學校調查報告提及兩項解聘事由，分別為教師法第15條第1項第3款(體罰或霸凌學生)之解聘及同法第16條第1項(教學不力或不能勝任工作有具體事實)之解聘，惟，兩者審議程序及委員身分均不相同，另教學不力或不能勝任工作亦應踐行其輔導程序。</w:t>
      </w:r>
    </w:p>
    <w:p w14:paraId="16E2E2CA" w14:textId="77777777" w:rsidR="0092441F" w:rsidRPr="00AC1DC9" w:rsidRDefault="0092441F" w:rsidP="0092441F">
      <w:pPr>
        <w:pStyle w:val="5"/>
      </w:pPr>
      <w:r w:rsidRPr="00AC1DC9">
        <w:rPr>
          <w:rFonts w:hint="eastAsia"/>
        </w:rPr>
        <w:t>據113年10月23日南投縣審議會(第3次)會議紀錄，關於日新國中報予南投縣政府之黃師解聘案，經檢視有調查適用法規不當、調查程序瑕疵、教評會委員迴避程序瑕疵、教評會未檢視造成學生身心受創之具體事證及未討論比例原則及衡平性等疑義，故建議此案退回學校查明釐清。</w:t>
      </w:r>
    </w:p>
    <w:p w14:paraId="19232106" w14:textId="38F92754" w:rsidR="0092441F" w:rsidRPr="00AC1DC9" w:rsidRDefault="0092441F" w:rsidP="0092441F">
      <w:pPr>
        <w:pStyle w:val="4"/>
        <w:rPr>
          <w:bCs/>
        </w:rPr>
      </w:pPr>
      <w:r w:rsidRPr="00AC1DC9">
        <w:rPr>
          <w:rFonts w:hint="eastAsia"/>
        </w:rPr>
        <w:t>第3次退回：</w:t>
      </w:r>
      <w:r w:rsidR="00F73A39" w:rsidRPr="00AC1DC9">
        <w:rPr>
          <w:rFonts w:hint="eastAsia"/>
        </w:rPr>
        <w:t>該府</w:t>
      </w:r>
      <w:r w:rsidRPr="00AC1DC9">
        <w:rPr>
          <w:rFonts w:hint="eastAsia"/>
        </w:rPr>
        <w:t>係於113年12月4日函請學校補正與釐明下列事項</w:t>
      </w:r>
      <w:r w:rsidR="00F73A39" w:rsidRPr="00AC1DC9">
        <w:rPr>
          <w:rStyle w:val="afd"/>
        </w:rPr>
        <w:footnoteReference w:id="12"/>
      </w:r>
      <w:r w:rsidRPr="00AC1DC9">
        <w:rPr>
          <w:rFonts w:hint="eastAsia"/>
        </w:rPr>
        <w:t>：</w:t>
      </w:r>
    </w:p>
    <w:p w14:paraId="73B69B26" w14:textId="512D0631" w:rsidR="0092441F" w:rsidRPr="00AC1DC9" w:rsidRDefault="0092441F" w:rsidP="0092441F">
      <w:pPr>
        <w:pStyle w:val="5"/>
      </w:pPr>
      <w:r w:rsidRPr="00AC1DC9">
        <w:rPr>
          <w:rFonts w:hint="eastAsia"/>
          <w:b/>
        </w:rPr>
        <w:t>適用法規之疑義</w:t>
      </w:r>
      <w:r w:rsidRPr="00AC1DC9">
        <w:rPr>
          <w:rFonts w:hint="eastAsia"/>
        </w:rPr>
        <w:t>：調查報告引述：「依據教育部112年9月26日臺教學(三)字第1122803970A號函釋，有關情節重大之判斷基準應審酌之情節，如前開事實認定及理由所述，已達情節重大，應予解聘，且一年不得聘任為教師。」上開所引用之教育部函釋，為性</w:t>
      </w:r>
      <w:r w:rsidR="00F73A39" w:rsidRPr="00AC1DC9">
        <w:rPr>
          <w:rFonts w:hint="eastAsia"/>
        </w:rPr>
        <w:t>別事件</w:t>
      </w:r>
      <w:r w:rsidRPr="00AC1DC9">
        <w:rPr>
          <w:rFonts w:hint="eastAsia"/>
        </w:rPr>
        <w:t>之判斷基準，非用於體罰案之判斷基準，</w:t>
      </w:r>
      <w:r w:rsidRPr="00AC1DC9">
        <w:rPr>
          <w:rFonts w:hint="eastAsia"/>
          <w:b/>
        </w:rPr>
        <w:t>體罰案之情節輕重，應依解聘辦法第3條規定為判斷基準</w:t>
      </w:r>
      <w:r w:rsidRPr="00AC1DC9">
        <w:rPr>
          <w:rFonts w:hint="eastAsia"/>
        </w:rPr>
        <w:t>。</w:t>
      </w:r>
    </w:p>
    <w:p w14:paraId="3F6AF4F2" w14:textId="019181EF" w:rsidR="0092441F" w:rsidRPr="00AC1DC9" w:rsidRDefault="0092441F" w:rsidP="0092441F">
      <w:pPr>
        <w:pStyle w:val="5"/>
      </w:pPr>
      <w:r w:rsidRPr="00AC1DC9">
        <w:rPr>
          <w:rFonts w:hint="eastAsia"/>
          <w:b/>
        </w:rPr>
        <w:t>調查程序之疑義</w:t>
      </w:r>
      <w:r w:rsidRPr="00AC1DC9">
        <w:rPr>
          <w:rFonts w:hint="eastAsia"/>
        </w:rPr>
        <w:t>：依</w:t>
      </w:r>
      <w:r w:rsidR="00F73A39" w:rsidRPr="00AC1DC9">
        <w:rPr>
          <w:rFonts w:hint="eastAsia"/>
        </w:rPr>
        <w:t>解聘</w:t>
      </w:r>
      <w:r w:rsidRPr="00AC1DC9">
        <w:rPr>
          <w:rFonts w:hint="eastAsia"/>
        </w:rPr>
        <w:t>辦法第16條第3項規定略以，調查小組進行調查時，應邀請學校教師會代表及學校家長會代表(非家長代表)陳述意見；</w:t>
      </w:r>
      <w:r w:rsidRPr="00AC1DC9">
        <w:rPr>
          <w:rFonts w:hint="eastAsia"/>
          <w:b/>
        </w:rPr>
        <w:t>學校無教師會者，應邀請該校未兼行政或董事之教師代表陳述意見，惟檢視調查報</w:t>
      </w:r>
      <w:r w:rsidRPr="00AC1DC9">
        <w:rPr>
          <w:rFonts w:hint="eastAsia"/>
          <w:b/>
        </w:rPr>
        <w:lastRenderedPageBreak/>
        <w:t>告，未見上開陳述意見之紀錄</w:t>
      </w:r>
      <w:r w:rsidRPr="00AC1DC9">
        <w:rPr>
          <w:rFonts w:hint="eastAsia"/>
        </w:rPr>
        <w:t>，請確實釐清。</w:t>
      </w:r>
    </w:p>
    <w:p w14:paraId="0543B060" w14:textId="7B3B32B9" w:rsidR="0092441F" w:rsidRPr="00AC1DC9" w:rsidRDefault="0092441F" w:rsidP="0092441F">
      <w:pPr>
        <w:pStyle w:val="5"/>
      </w:pPr>
      <w:r w:rsidRPr="00AC1DC9">
        <w:rPr>
          <w:rFonts w:hint="eastAsia"/>
          <w:b/>
        </w:rPr>
        <w:t>迴避程序之疑義</w:t>
      </w:r>
      <w:r w:rsidRPr="00AC1DC9">
        <w:rPr>
          <w:rFonts w:hint="eastAsia"/>
        </w:rPr>
        <w:t>：學校</w:t>
      </w:r>
      <w:r w:rsidR="00F73A39" w:rsidRPr="00AC1DC9">
        <w:rPr>
          <w:rFonts w:hint="eastAsia"/>
        </w:rPr>
        <w:t>教評</w:t>
      </w:r>
      <w:r w:rsidRPr="00AC1DC9">
        <w:rPr>
          <w:rFonts w:hint="eastAsia"/>
        </w:rPr>
        <w:t>會委員中，劉師及鄭師二人是否屬案件證人而有迴避程序之適用，涉及程序適法性，請查明釐清。</w:t>
      </w:r>
    </w:p>
    <w:p w14:paraId="10D1F8CB" w14:textId="5A8CA171" w:rsidR="0092441F" w:rsidRPr="00AC1DC9" w:rsidRDefault="0092441F" w:rsidP="0092441F">
      <w:pPr>
        <w:pStyle w:val="5"/>
      </w:pPr>
      <w:r w:rsidRPr="00AC1DC9">
        <w:rPr>
          <w:rFonts w:hint="eastAsia"/>
        </w:rPr>
        <w:t>審議程序之疑義：依據</w:t>
      </w:r>
      <w:r w:rsidR="00F73A39" w:rsidRPr="00AC1DC9">
        <w:rPr>
          <w:rFonts w:hint="eastAsia"/>
        </w:rPr>
        <w:t>解聘</w:t>
      </w:r>
      <w:r w:rsidRPr="00AC1DC9">
        <w:rPr>
          <w:rFonts w:hint="eastAsia"/>
        </w:rPr>
        <w:t>辦法第3條規定略以，判斷教師行為違法情節輕重，應審酌對學生身心造成之侵害、對學生之侵害行為應受責難程度(包括故意、過失、悛悔實據及其他相關因素)、阻卻違法事由....等，惟檢視學校教師評審委員會會議紀錄，未審議、討論及說明對學生身心造成之具體事證，亦未審議比例原則及衡平性，應詳實記錄討論過程及做成理由。另教</w:t>
      </w:r>
      <w:r w:rsidR="00F73A39" w:rsidRPr="00AC1DC9">
        <w:rPr>
          <w:rFonts w:hint="eastAsia"/>
        </w:rPr>
        <w:t>評</w:t>
      </w:r>
      <w:r w:rsidRPr="00AC1DC9">
        <w:rPr>
          <w:rFonts w:hint="eastAsia"/>
        </w:rPr>
        <w:t>會表決宜按懲處種類、程度輕重，依序逐次表決，不宜陳列所有懲處種類及額度同時投票，避免委員判斷失據。</w:t>
      </w:r>
    </w:p>
    <w:p w14:paraId="624233C6" w14:textId="2215ADFB" w:rsidR="0092441F" w:rsidRPr="00AC1DC9" w:rsidRDefault="0092441F" w:rsidP="0092441F">
      <w:pPr>
        <w:pStyle w:val="3"/>
      </w:pPr>
      <w:r w:rsidRPr="00AC1DC9">
        <w:rPr>
          <w:rFonts w:hint="eastAsia"/>
        </w:rPr>
        <w:t>日新國中對於南投縣政府退件，歷次補正再報情形：</w:t>
      </w:r>
    </w:p>
    <w:p w14:paraId="20C91D55" w14:textId="601A5F83" w:rsidR="0092441F" w:rsidRPr="00AC1DC9" w:rsidRDefault="0092441F" w:rsidP="0092441F">
      <w:pPr>
        <w:pStyle w:val="4"/>
        <w:rPr>
          <w:bCs/>
        </w:rPr>
      </w:pPr>
      <w:r w:rsidRPr="00AC1DC9">
        <w:rPr>
          <w:rFonts w:hint="eastAsia"/>
        </w:rPr>
        <w:t>113年8月26日召開113學年度第3次教評會</w:t>
      </w:r>
      <w:bookmarkStart w:id="41" w:name="_Hlk223689400"/>
      <w:r w:rsidRPr="00AC1DC9">
        <w:rPr>
          <w:rFonts w:hint="eastAsia"/>
        </w:rPr>
        <w:t>決議對黃師解聘1年(維持原決議)，並依教師法第22條第2項規定暫時停聘</w:t>
      </w:r>
      <w:bookmarkEnd w:id="41"/>
      <w:r w:rsidRPr="00AC1DC9">
        <w:rPr>
          <w:rFonts w:hint="eastAsia"/>
        </w:rPr>
        <w:t>；並於同日第2次函報。</w:t>
      </w:r>
    </w:p>
    <w:p w14:paraId="5E76F6A8" w14:textId="77777777" w:rsidR="0092441F" w:rsidRPr="00AC1DC9" w:rsidRDefault="0092441F" w:rsidP="0092441F">
      <w:pPr>
        <w:pStyle w:val="4"/>
        <w:rPr>
          <w:bCs/>
        </w:rPr>
      </w:pPr>
      <w:r w:rsidRPr="00AC1DC9">
        <w:rPr>
          <w:rFonts w:hint="eastAsia"/>
        </w:rPr>
        <w:t>113年10月4日召開113學年度第4次教評會(維持)決議對黃師解聘1年，並依教師法第22條第2項規定暫時停聘，並溯及</w:t>
      </w:r>
      <w:r w:rsidRPr="00AC1DC9">
        <w:t>113</w:t>
      </w:r>
      <w:r w:rsidRPr="00AC1DC9">
        <w:rPr>
          <w:rFonts w:hint="eastAsia"/>
        </w:rPr>
        <w:t>年</w:t>
      </w:r>
      <w:r w:rsidRPr="00AC1DC9">
        <w:t>8</w:t>
      </w:r>
      <w:r w:rsidRPr="00AC1DC9">
        <w:rPr>
          <w:rFonts w:hint="eastAsia"/>
        </w:rPr>
        <w:t>月</w:t>
      </w:r>
      <w:r w:rsidRPr="00AC1DC9">
        <w:t>27</w:t>
      </w:r>
      <w:r w:rsidRPr="00AC1DC9">
        <w:rPr>
          <w:rFonts w:hint="eastAsia"/>
        </w:rPr>
        <w:t>日生效；並於同年月7日第3次函報。</w:t>
      </w:r>
    </w:p>
    <w:p w14:paraId="14E16E64" w14:textId="77777777" w:rsidR="0092441F" w:rsidRPr="00AC1DC9" w:rsidRDefault="0092441F" w:rsidP="0092441F">
      <w:pPr>
        <w:pStyle w:val="4"/>
        <w:rPr>
          <w:bCs/>
        </w:rPr>
      </w:pPr>
      <w:r w:rsidRPr="00AC1DC9">
        <w:t>114</w:t>
      </w:r>
      <w:r w:rsidRPr="00AC1DC9">
        <w:rPr>
          <w:rFonts w:hint="eastAsia"/>
        </w:rPr>
        <w:t>年</w:t>
      </w:r>
      <w:r w:rsidRPr="00AC1DC9">
        <w:t>1</w:t>
      </w:r>
      <w:r w:rsidRPr="00AC1DC9">
        <w:rPr>
          <w:rFonts w:hint="eastAsia"/>
        </w:rPr>
        <w:t>月</w:t>
      </w:r>
      <w:r w:rsidRPr="00AC1DC9">
        <w:t>14</w:t>
      </w:r>
      <w:r w:rsidRPr="00AC1DC9">
        <w:rPr>
          <w:rFonts w:hint="eastAsia"/>
        </w:rPr>
        <w:t>日召開113學年度第5次教評會決議對黃師解聘1年，並維持113年10月4日該校113學年度第4次教評會之決議；並於同年月16日第4次函報，函文並述及函文表示「家長代表曾訪談，惟調查報告並未引用……。」、「本次教評會迴避之○姓教評委員即為教師代表。」等語。</w:t>
      </w:r>
    </w:p>
    <w:p w14:paraId="2754A043" w14:textId="154CFE2E" w:rsidR="0092441F" w:rsidRPr="00AC1DC9" w:rsidRDefault="0092441F" w:rsidP="0092441F">
      <w:pPr>
        <w:pStyle w:val="3"/>
      </w:pPr>
      <w:r w:rsidRPr="00AC1DC9">
        <w:rPr>
          <w:rFonts w:hint="eastAsia"/>
        </w:rPr>
        <w:t>截至114年11月10日，南投縣</w:t>
      </w:r>
      <w:r w:rsidR="00F73A39" w:rsidRPr="00AC1DC9">
        <w:rPr>
          <w:rFonts w:hint="eastAsia"/>
        </w:rPr>
        <w:t>審議</w:t>
      </w:r>
      <w:r w:rsidRPr="00AC1DC9">
        <w:rPr>
          <w:rFonts w:hint="eastAsia"/>
        </w:rPr>
        <w:t>會，</w:t>
      </w:r>
      <w:r w:rsidRPr="00AC1DC9">
        <w:rPr>
          <w:rFonts w:hint="eastAsia"/>
          <w:bCs w:val="0"/>
        </w:rPr>
        <w:t>預定</w:t>
      </w:r>
      <w:r w:rsidRPr="00AC1DC9">
        <w:rPr>
          <w:rFonts w:hint="eastAsia"/>
        </w:rPr>
        <w:t>審議該校</w:t>
      </w:r>
      <w:r w:rsidRPr="00AC1DC9">
        <w:rPr>
          <w:rFonts w:hint="eastAsia"/>
        </w:rPr>
        <w:lastRenderedPageBreak/>
        <w:t>11</w:t>
      </w:r>
      <w:r w:rsidRPr="00AC1DC9">
        <w:t>4</w:t>
      </w:r>
      <w:r w:rsidRPr="00AC1DC9">
        <w:rPr>
          <w:rFonts w:hint="eastAsia"/>
        </w:rPr>
        <w:t>年1月1</w:t>
      </w:r>
      <w:r w:rsidRPr="00AC1DC9">
        <w:t>6</w:t>
      </w:r>
      <w:r w:rsidRPr="00AC1DC9">
        <w:rPr>
          <w:rFonts w:hint="eastAsia"/>
        </w:rPr>
        <w:t>日所報；亦即，對於日新國中第4度所報，南投縣政府遲至114年底仍未予以審議。惟南投縣政府業務單位(教育處)先就日新國中所報資料審視，認為仍有瑕疵略如：</w:t>
      </w:r>
    </w:p>
    <w:p w14:paraId="7494EB13" w14:textId="77777777" w:rsidR="0092441F" w:rsidRPr="00AC1DC9" w:rsidRDefault="0092441F" w:rsidP="0092441F">
      <w:pPr>
        <w:pStyle w:val="4"/>
        <w:rPr>
          <w:bCs/>
        </w:rPr>
      </w:pPr>
      <w:r w:rsidRPr="00AC1DC9">
        <w:rPr>
          <w:rFonts w:hint="eastAsia"/>
        </w:rPr>
        <w:t>調查小組進行調查時，應邀請學校教師會代表及學校家長會代表陳述意見。惟學校調查報告未引用，違反此一規定，已構成調查程序有重大瑕疵。</w:t>
      </w:r>
    </w:p>
    <w:p w14:paraId="100B35B6" w14:textId="480F9441" w:rsidR="0092441F" w:rsidRPr="00AC1DC9" w:rsidRDefault="0092441F" w:rsidP="0092441F">
      <w:pPr>
        <w:pStyle w:val="4"/>
        <w:rPr>
          <w:bCs/>
        </w:rPr>
      </w:pPr>
      <w:r w:rsidRPr="00AC1DC9">
        <w:rPr>
          <w:rFonts w:hint="eastAsia"/>
        </w:rPr>
        <w:t>雖日新國中114年1月14日召開教評會後，於114年1月16日以日新人字第1140000205號函文表示「家長代表曾訪談，惟調查報告並未引用……。」惟此係學校公文敘述，並非於調查報告中釐清，尚不足以作為調查程序之補正。即，調查報告未納入家長會代表之陳述意見為重大瑕疵。</w:t>
      </w:r>
    </w:p>
    <w:p w14:paraId="191839B2" w14:textId="40FD14B1" w:rsidR="0092441F" w:rsidRPr="00AC1DC9" w:rsidRDefault="0092441F" w:rsidP="0092441F">
      <w:pPr>
        <w:pStyle w:val="4"/>
        <w:rPr>
          <w:bCs/>
        </w:rPr>
      </w:pPr>
      <w:r w:rsidRPr="00AC1DC9">
        <w:rPr>
          <w:rFonts w:hint="eastAsia"/>
        </w:rPr>
        <w:t>又日新國中114年1月16日函文表示</w:t>
      </w:r>
      <w:r w:rsidR="00F73A39" w:rsidRPr="00AC1DC9">
        <w:rPr>
          <w:rFonts w:hint="eastAsia"/>
        </w:rPr>
        <w:t>：</w:t>
      </w:r>
      <w:r w:rsidRPr="00AC1DC9">
        <w:rPr>
          <w:rFonts w:hint="eastAsia"/>
        </w:rPr>
        <w:t>「本次教評會迴避之○姓教評委員即為教師代表。」惟，調查當時，學校教師會尚未經社政主管機關撤銷或解散。教師會代表自應由學校請教師會派出代表，而非由學校自行指派一名教師（劉姓教師）逕自認定為教師會代表。學校未經合法程序請教師會推派代表，即認定該教評委員為教師代表，顯與規定不符。</w:t>
      </w:r>
    </w:p>
    <w:p w14:paraId="516A2C71" w14:textId="77777777" w:rsidR="0092441F" w:rsidRPr="00AC1DC9" w:rsidRDefault="0092441F" w:rsidP="0092441F">
      <w:pPr>
        <w:pStyle w:val="3"/>
      </w:pPr>
      <w:r w:rsidRPr="00AC1DC9">
        <w:rPr>
          <w:rFonts w:hint="eastAsia"/>
        </w:rPr>
        <w:t>茲將上述歷程彙整如下表：</w:t>
      </w:r>
    </w:p>
    <w:p w14:paraId="7137CF87" w14:textId="77777777" w:rsidR="0092441F" w:rsidRPr="00AC1DC9" w:rsidRDefault="0092441F" w:rsidP="0092441F">
      <w:pPr>
        <w:pStyle w:val="a3"/>
        <w:jc w:val="center"/>
        <w:rPr>
          <w:b/>
          <w:bCs w:val="0"/>
        </w:rPr>
      </w:pPr>
      <w:r w:rsidRPr="00AC1DC9">
        <w:rPr>
          <w:rFonts w:hint="eastAsia"/>
          <w:b/>
          <w:bCs w:val="0"/>
        </w:rPr>
        <w:t>南投縣政府3次退回日新國中所報黃師解聘案之歷程一覽</w:t>
      </w:r>
    </w:p>
    <w:tbl>
      <w:tblPr>
        <w:tblStyle w:val="af7"/>
        <w:tblW w:w="8512" w:type="dxa"/>
        <w:tblInd w:w="697" w:type="dxa"/>
        <w:tblLook w:val="04A0" w:firstRow="1" w:lastRow="0" w:firstColumn="1" w:lastColumn="0" w:noHBand="0" w:noVBand="1"/>
      </w:tblPr>
      <w:tblGrid>
        <w:gridCol w:w="2275"/>
        <w:gridCol w:w="1843"/>
        <w:gridCol w:w="4394"/>
      </w:tblGrid>
      <w:tr w:rsidR="00A85E59" w:rsidRPr="00AC1DC9" w14:paraId="1ACB3F63" w14:textId="77777777" w:rsidTr="000C3671">
        <w:trPr>
          <w:tblHeader/>
        </w:trPr>
        <w:tc>
          <w:tcPr>
            <w:tcW w:w="2275" w:type="dxa"/>
          </w:tcPr>
          <w:p w14:paraId="05215E24" w14:textId="77777777" w:rsidR="0092441F" w:rsidRPr="00AC1DC9" w:rsidRDefault="0092441F" w:rsidP="000C3671">
            <w:pPr>
              <w:spacing w:line="360" w:lineRule="exact"/>
              <w:jc w:val="center"/>
              <w:rPr>
                <w:b/>
                <w:bCs/>
                <w:sz w:val="28"/>
                <w:szCs w:val="28"/>
              </w:rPr>
            </w:pPr>
            <w:r w:rsidRPr="00AC1DC9">
              <w:rPr>
                <w:rFonts w:hint="eastAsia"/>
                <w:b/>
                <w:bCs/>
                <w:sz w:val="28"/>
                <w:szCs w:val="28"/>
              </w:rPr>
              <w:t>日期</w:t>
            </w:r>
          </w:p>
        </w:tc>
        <w:tc>
          <w:tcPr>
            <w:tcW w:w="1843" w:type="dxa"/>
          </w:tcPr>
          <w:p w14:paraId="6C25345C" w14:textId="77777777" w:rsidR="0092441F" w:rsidRPr="00AC1DC9" w:rsidRDefault="0092441F" w:rsidP="000C3671">
            <w:pPr>
              <w:spacing w:line="360" w:lineRule="exact"/>
              <w:jc w:val="center"/>
              <w:rPr>
                <w:b/>
                <w:bCs/>
                <w:sz w:val="28"/>
                <w:szCs w:val="28"/>
              </w:rPr>
            </w:pPr>
            <w:r w:rsidRPr="00AC1DC9">
              <w:rPr>
                <w:rFonts w:hint="eastAsia"/>
                <w:b/>
                <w:bCs/>
                <w:sz w:val="28"/>
                <w:szCs w:val="28"/>
              </w:rPr>
              <w:t>機關/學校</w:t>
            </w:r>
          </w:p>
        </w:tc>
        <w:tc>
          <w:tcPr>
            <w:tcW w:w="4394" w:type="dxa"/>
          </w:tcPr>
          <w:p w14:paraId="6A56B0D8" w14:textId="77777777" w:rsidR="0092441F" w:rsidRPr="00AC1DC9" w:rsidRDefault="0092441F" w:rsidP="000C3671">
            <w:pPr>
              <w:spacing w:line="360" w:lineRule="exact"/>
              <w:jc w:val="center"/>
              <w:rPr>
                <w:b/>
                <w:bCs/>
                <w:sz w:val="28"/>
                <w:szCs w:val="28"/>
              </w:rPr>
            </w:pPr>
            <w:r w:rsidRPr="00AC1DC9">
              <w:rPr>
                <w:rFonts w:hint="eastAsia"/>
                <w:b/>
                <w:bCs/>
                <w:sz w:val="28"/>
                <w:szCs w:val="28"/>
              </w:rPr>
              <w:t>處理重點</w:t>
            </w:r>
          </w:p>
        </w:tc>
      </w:tr>
      <w:tr w:rsidR="00A85E59" w:rsidRPr="00AC1DC9" w14:paraId="504B34D9" w14:textId="77777777" w:rsidTr="000C3671">
        <w:tc>
          <w:tcPr>
            <w:tcW w:w="2275" w:type="dxa"/>
          </w:tcPr>
          <w:p w14:paraId="024B888B" w14:textId="77777777" w:rsidR="0092441F" w:rsidRPr="00AC1DC9" w:rsidRDefault="0092441F" w:rsidP="000C3671">
            <w:pPr>
              <w:spacing w:line="360" w:lineRule="exact"/>
              <w:rPr>
                <w:sz w:val="28"/>
                <w:szCs w:val="28"/>
              </w:rPr>
            </w:pPr>
            <w:r w:rsidRPr="00AC1DC9">
              <w:rPr>
                <w:rFonts w:hAnsi="標楷體" w:hint="eastAsia"/>
                <w:sz w:val="28"/>
                <w:szCs w:val="28"/>
              </w:rPr>
              <w:t>113年8月9日</w:t>
            </w:r>
          </w:p>
        </w:tc>
        <w:tc>
          <w:tcPr>
            <w:tcW w:w="1843" w:type="dxa"/>
          </w:tcPr>
          <w:p w14:paraId="26C1EC3A" w14:textId="77777777" w:rsidR="0092441F" w:rsidRPr="00AC1DC9" w:rsidRDefault="0092441F" w:rsidP="000C3671">
            <w:pPr>
              <w:spacing w:line="360" w:lineRule="exact"/>
              <w:rPr>
                <w:sz w:val="28"/>
                <w:szCs w:val="28"/>
              </w:rPr>
            </w:pPr>
            <w:r w:rsidRPr="00AC1DC9">
              <w:rPr>
                <w:rFonts w:hint="eastAsia"/>
                <w:sz w:val="28"/>
                <w:szCs w:val="28"/>
              </w:rPr>
              <w:t>日新國中</w:t>
            </w:r>
          </w:p>
        </w:tc>
        <w:tc>
          <w:tcPr>
            <w:tcW w:w="4394" w:type="dxa"/>
          </w:tcPr>
          <w:p w14:paraId="78903B98" w14:textId="77777777" w:rsidR="0092441F" w:rsidRPr="00AC1DC9" w:rsidRDefault="0092441F" w:rsidP="000C3671">
            <w:pPr>
              <w:spacing w:line="360" w:lineRule="exact"/>
              <w:rPr>
                <w:sz w:val="28"/>
                <w:szCs w:val="28"/>
              </w:rPr>
            </w:pPr>
            <w:r w:rsidRPr="00AC1DC9">
              <w:rPr>
                <w:rFonts w:hint="eastAsia"/>
                <w:sz w:val="28"/>
                <w:szCs w:val="28"/>
              </w:rPr>
              <w:t>第1次函報「黃師</w:t>
            </w:r>
            <w:r w:rsidRPr="00AC1DC9">
              <w:rPr>
                <w:rFonts w:hAnsi="標楷體" w:hint="eastAsia"/>
                <w:sz w:val="28"/>
                <w:szCs w:val="28"/>
              </w:rPr>
              <w:t>解聘且一年不得聘任為教師</w:t>
            </w:r>
            <w:r w:rsidRPr="00AC1DC9">
              <w:rPr>
                <w:rFonts w:hint="eastAsia"/>
                <w:sz w:val="28"/>
                <w:szCs w:val="28"/>
              </w:rPr>
              <w:t>」予南投縣政府。</w:t>
            </w:r>
          </w:p>
        </w:tc>
      </w:tr>
      <w:tr w:rsidR="00A85E59" w:rsidRPr="00AC1DC9" w14:paraId="51C7AC79" w14:textId="77777777" w:rsidTr="000C3671">
        <w:tc>
          <w:tcPr>
            <w:tcW w:w="2275" w:type="dxa"/>
            <w:shd w:val="clear" w:color="auto" w:fill="DAEEF3" w:themeFill="accent5" w:themeFillTint="33"/>
          </w:tcPr>
          <w:p w14:paraId="703741C5" w14:textId="77777777" w:rsidR="0092441F" w:rsidRPr="00AC1DC9" w:rsidRDefault="0092441F" w:rsidP="000C3671">
            <w:pPr>
              <w:spacing w:line="360" w:lineRule="exact"/>
              <w:rPr>
                <w:rFonts w:hAnsi="標楷體"/>
                <w:b/>
                <w:sz w:val="28"/>
                <w:szCs w:val="28"/>
              </w:rPr>
            </w:pPr>
            <w:r w:rsidRPr="00AC1DC9">
              <w:rPr>
                <w:rFonts w:hAnsi="標楷體" w:hint="eastAsia"/>
                <w:b/>
                <w:sz w:val="28"/>
                <w:szCs w:val="28"/>
              </w:rPr>
              <w:t>113年8月1</w:t>
            </w:r>
            <w:r w:rsidRPr="00AC1DC9">
              <w:rPr>
                <w:rFonts w:hAnsi="標楷體"/>
                <w:b/>
                <w:sz w:val="28"/>
                <w:szCs w:val="28"/>
              </w:rPr>
              <w:t>2</w:t>
            </w:r>
            <w:r w:rsidRPr="00AC1DC9">
              <w:rPr>
                <w:rFonts w:hAnsi="標楷體" w:hint="eastAsia"/>
                <w:b/>
                <w:sz w:val="28"/>
                <w:szCs w:val="28"/>
              </w:rPr>
              <w:t>日</w:t>
            </w:r>
          </w:p>
          <w:p w14:paraId="12E313B6" w14:textId="77777777" w:rsidR="0092441F" w:rsidRPr="00AC1DC9" w:rsidRDefault="0092441F" w:rsidP="000C3671">
            <w:pPr>
              <w:spacing w:line="360" w:lineRule="exact"/>
              <w:rPr>
                <w:b/>
                <w:sz w:val="28"/>
                <w:szCs w:val="28"/>
              </w:rPr>
            </w:pPr>
            <w:r w:rsidRPr="00AC1DC9">
              <w:rPr>
                <w:rFonts w:hAnsi="標楷體" w:hint="eastAsia"/>
                <w:b/>
                <w:sz w:val="28"/>
                <w:szCs w:val="28"/>
              </w:rPr>
              <w:t>(第1次退回)</w:t>
            </w:r>
          </w:p>
        </w:tc>
        <w:tc>
          <w:tcPr>
            <w:tcW w:w="1843" w:type="dxa"/>
            <w:shd w:val="clear" w:color="auto" w:fill="DAEEF3" w:themeFill="accent5" w:themeFillTint="33"/>
          </w:tcPr>
          <w:p w14:paraId="2C77EB62" w14:textId="77777777" w:rsidR="0092441F" w:rsidRPr="00AC1DC9" w:rsidRDefault="0092441F" w:rsidP="000C3671">
            <w:pPr>
              <w:spacing w:line="360" w:lineRule="exact"/>
              <w:rPr>
                <w:b/>
                <w:sz w:val="28"/>
                <w:szCs w:val="28"/>
              </w:rPr>
            </w:pPr>
            <w:r w:rsidRPr="00AC1DC9">
              <w:rPr>
                <w:rFonts w:hint="eastAsia"/>
                <w:b/>
                <w:sz w:val="28"/>
                <w:szCs w:val="28"/>
              </w:rPr>
              <w:t>南投縣政府</w:t>
            </w:r>
          </w:p>
        </w:tc>
        <w:tc>
          <w:tcPr>
            <w:tcW w:w="4394" w:type="dxa"/>
            <w:shd w:val="clear" w:color="auto" w:fill="DAEEF3" w:themeFill="accent5" w:themeFillTint="33"/>
          </w:tcPr>
          <w:p w14:paraId="0F8DE645" w14:textId="77777777" w:rsidR="0092441F" w:rsidRPr="00AC1DC9" w:rsidRDefault="0092441F" w:rsidP="000C3671">
            <w:pPr>
              <w:spacing w:line="360" w:lineRule="exact"/>
              <w:rPr>
                <w:b/>
                <w:sz w:val="28"/>
                <w:szCs w:val="28"/>
              </w:rPr>
            </w:pPr>
            <w:r w:rsidRPr="00AC1DC9">
              <w:rPr>
                <w:rFonts w:hAnsi="標楷體" w:hint="eastAsia"/>
                <w:b/>
                <w:sz w:val="28"/>
                <w:szCs w:val="28"/>
              </w:rPr>
              <w:t>第1次退回日新國中所報，理由為：學校未就黃師體罰之傷害、人數、次數、頻率及行為人之應受責難程度等予以考量。</w:t>
            </w:r>
          </w:p>
        </w:tc>
      </w:tr>
      <w:tr w:rsidR="00A85E59" w:rsidRPr="00AC1DC9" w14:paraId="74AA6D34" w14:textId="77777777" w:rsidTr="000C3671">
        <w:tc>
          <w:tcPr>
            <w:tcW w:w="2275" w:type="dxa"/>
          </w:tcPr>
          <w:p w14:paraId="74307BC4" w14:textId="77777777" w:rsidR="0092441F" w:rsidRPr="00AC1DC9" w:rsidRDefault="0092441F" w:rsidP="000C3671">
            <w:pPr>
              <w:spacing w:line="360" w:lineRule="exact"/>
              <w:rPr>
                <w:sz w:val="28"/>
                <w:szCs w:val="28"/>
              </w:rPr>
            </w:pPr>
            <w:r w:rsidRPr="00AC1DC9">
              <w:rPr>
                <w:rFonts w:hAnsi="標楷體"/>
                <w:sz w:val="28"/>
                <w:szCs w:val="28"/>
              </w:rPr>
              <w:t>113年8月26日</w:t>
            </w:r>
          </w:p>
        </w:tc>
        <w:tc>
          <w:tcPr>
            <w:tcW w:w="1843" w:type="dxa"/>
          </w:tcPr>
          <w:p w14:paraId="0308F7EE" w14:textId="77777777" w:rsidR="0092441F" w:rsidRPr="00AC1DC9" w:rsidRDefault="0092441F" w:rsidP="000C3671">
            <w:pPr>
              <w:spacing w:line="360" w:lineRule="exact"/>
              <w:rPr>
                <w:sz w:val="28"/>
                <w:szCs w:val="28"/>
              </w:rPr>
            </w:pPr>
            <w:r w:rsidRPr="00AC1DC9">
              <w:rPr>
                <w:rFonts w:hint="eastAsia"/>
                <w:sz w:val="28"/>
                <w:szCs w:val="28"/>
              </w:rPr>
              <w:t>日新國中</w:t>
            </w:r>
          </w:p>
        </w:tc>
        <w:tc>
          <w:tcPr>
            <w:tcW w:w="4394" w:type="dxa"/>
          </w:tcPr>
          <w:p w14:paraId="0A1C2454" w14:textId="77777777" w:rsidR="0092441F" w:rsidRPr="00AC1DC9" w:rsidRDefault="0092441F" w:rsidP="000C3671">
            <w:pPr>
              <w:spacing w:line="360" w:lineRule="exact"/>
              <w:rPr>
                <w:sz w:val="28"/>
                <w:szCs w:val="28"/>
              </w:rPr>
            </w:pPr>
            <w:r w:rsidRPr="00AC1DC9">
              <w:rPr>
                <w:rFonts w:hint="eastAsia"/>
                <w:sz w:val="28"/>
                <w:szCs w:val="28"/>
              </w:rPr>
              <w:t>第2次函報。</w:t>
            </w:r>
          </w:p>
        </w:tc>
      </w:tr>
      <w:tr w:rsidR="00A85E59" w:rsidRPr="00AC1DC9" w14:paraId="12D41545" w14:textId="77777777" w:rsidTr="000C3671">
        <w:tc>
          <w:tcPr>
            <w:tcW w:w="2275" w:type="dxa"/>
          </w:tcPr>
          <w:p w14:paraId="492C47AF" w14:textId="77777777" w:rsidR="0092441F" w:rsidRPr="00AC1DC9" w:rsidRDefault="0092441F" w:rsidP="000C3671">
            <w:pPr>
              <w:spacing w:line="360" w:lineRule="exact"/>
              <w:rPr>
                <w:sz w:val="28"/>
                <w:szCs w:val="28"/>
              </w:rPr>
            </w:pPr>
            <w:r w:rsidRPr="00AC1DC9">
              <w:rPr>
                <w:rFonts w:hAnsi="標楷體" w:hint="eastAsia"/>
                <w:sz w:val="28"/>
                <w:szCs w:val="28"/>
              </w:rPr>
              <w:lastRenderedPageBreak/>
              <w:t>113年8月28日</w:t>
            </w:r>
          </w:p>
        </w:tc>
        <w:tc>
          <w:tcPr>
            <w:tcW w:w="1843" w:type="dxa"/>
          </w:tcPr>
          <w:p w14:paraId="42C6F38B" w14:textId="77777777" w:rsidR="0092441F" w:rsidRPr="00AC1DC9" w:rsidRDefault="0092441F" w:rsidP="000C3671">
            <w:pPr>
              <w:spacing w:line="360" w:lineRule="exact"/>
              <w:rPr>
                <w:sz w:val="28"/>
                <w:szCs w:val="28"/>
              </w:rPr>
            </w:pPr>
            <w:r w:rsidRPr="00AC1DC9">
              <w:rPr>
                <w:rFonts w:hint="eastAsia"/>
                <w:sz w:val="28"/>
                <w:szCs w:val="28"/>
              </w:rPr>
              <w:t>南投縣政府</w:t>
            </w:r>
          </w:p>
        </w:tc>
        <w:tc>
          <w:tcPr>
            <w:tcW w:w="4394" w:type="dxa"/>
          </w:tcPr>
          <w:p w14:paraId="6579F5B5" w14:textId="397171DD" w:rsidR="0092441F" w:rsidRPr="00AC1DC9" w:rsidRDefault="0092441F" w:rsidP="000C3671">
            <w:pPr>
              <w:tabs>
                <w:tab w:val="left" w:pos="2720"/>
              </w:tabs>
              <w:spacing w:line="360" w:lineRule="exact"/>
              <w:rPr>
                <w:sz w:val="28"/>
                <w:szCs w:val="28"/>
              </w:rPr>
            </w:pPr>
            <w:r w:rsidRPr="00AC1DC9">
              <w:rPr>
                <w:rFonts w:hAnsi="標楷體" w:hint="eastAsia"/>
                <w:sz w:val="28"/>
                <w:szCs w:val="28"/>
              </w:rPr>
              <w:t>召開</w:t>
            </w:r>
            <w:r w:rsidR="00F73A39" w:rsidRPr="00AC1DC9">
              <w:rPr>
                <w:rFonts w:hAnsi="標楷體" w:hint="eastAsia"/>
                <w:sz w:val="28"/>
                <w:szCs w:val="28"/>
              </w:rPr>
              <w:t>審議會</w:t>
            </w:r>
            <w:r w:rsidRPr="00AC1DC9">
              <w:rPr>
                <w:rFonts w:hAnsi="標楷體" w:hint="eastAsia"/>
                <w:sz w:val="28"/>
                <w:szCs w:val="28"/>
              </w:rPr>
              <w:t>，決議略以：(1)請該府社勞處提供日新國中教師會資訊(2)請日新國中提供該校教師會組織證明(3)就日新國中黃師解聘案，該校教評會組成有疑，會議紀錄應呈現詳實討論過程。</w:t>
            </w:r>
          </w:p>
        </w:tc>
      </w:tr>
      <w:tr w:rsidR="00A85E59" w:rsidRPr="00AC1DC9" w14:paraId="5FE56C06" w14:textId="77777777" w:rsidTr="000C3671">
        <w:tc>
          <w:tcPr>
            <w:tcW w:w="2275" w:type="dxa"/>
          </w:tcPr>
          <w:p w14:paraId="6D40BCD9" w14:textId="77777777" w:rsidR="0092441F" w:rsidRPr="00AC1DC9" w:rsidRDefault="0092441F" w:rsidP="000C3671">
            <w:pPr>
              <w:spacing w:line="360" w:lineRule="exact"/>
              <w:rPr>
                <w:sz w:val="28"/>
                <w:szCs w:val="28"/>
              </w:rPr>
            </w:pPr>
            <w:r w:rsidRPr="00AC1DC9">
              <w:rPr>
                <w:rFonts w:hAnsi="標楷體"/>
                <w:sz w:val="28"/>
                <w:szCs w:val="28"/>
              </w:rPr>
              <w:t>113年9月9日</w:t>
            </w:r>
          </w:p>
        </w:tc>
        <w:tc>
          <w:tcPr>
            <w:tcW w:w="1843" w:type="dxa"/>
          </w:tcPr>
          <w:p w14:paraId="6799C74B" w14:textId="77777777" w:rsidR="0092441F" w:rsidRPr="00AC1DC9" w:rsidRDefault="0092441F" w:rsidP="000C3671">
            <w:pPr>
              <w:spacing w:line="360" w:lineRule="exact"/>
              <w:rPr>
                <w:sz w:val="28"/>
                <w:szCs w:val="28"/>
              </w:rPr>
            </w:pPr>
            <w:r w:rsidRPr="00AC1DC9">
              <w:rPr>
                <w:rFonts w:hint="eastAsia"/>
                <w:sz w:val="28"/>
                <w:szCs w:val="28"/>
              </w:rPr>
              <w:t>南投縣政府</w:t>
            </w:r>
          </w:p>
        </w:tc>
        <w:tc>
          <w:tcPr>
            <w:tcW w:w="4394" w:type="dxa"/>
          </w:tcPr>
          <w:p w14:paraId="117F68D5" w14:textId="77777777" w:rsidR="0092441F" w:rsidRPr="00AC1DC9" w:rsidRDefault="0092441F" w:rsidP="000C3671">
            <w:pPr>
              <w:spacing w:line="360" w:lineRule="exact"/>
              <w:rPr>
                <w:sz w:val="28"/>
                <w:szCs w:val="28"/>
              </w:rPr>
            </w:pPr>
            <w:r w:rsidRPr="00AC1DC9">
              <w:rPr>
                <w:rFonts w:hint="eastAsia"/>
                <w:sz w:val="28"/>
                <w:szCs w:val="28"/>
              </w:rPr>
              <w:t>教育處會辦社勞處後，得知日新國中教師會理事長自106年1月以後逾期未改選。</w:t>
            </w:r>
          </w:p>
        </w:tc>
      </w:tr>
      <w:tr w:rsidR="00A85E59" w:rsidRPr="00AC1DC9" w14:paraId="003BDE15" w14:textId="77777777" w:rsidTr="000C3671">
        <w:tc>
          <w:tcPr>
            <w:tcW w:w="2275" w:type="dxa"/>
            <w:shd w:val="clear" w:color="auto" w:fill="DAEEF3" w:themeFill="accent5" w:themeFillTint="33"/>
          </w:tcPr>
          <w:p w14:paraId="7F6E084E" w14:textId="77777777" w:rsidR="0092441F" w:rsidRPr="00AC1DC9" w:rsidRDefault="0092441F" w:rsidP="000C3671">
            <w:pPr>
              <w:spacing w:line="360" w:lineRule="exact"/>
              <w:rPr>
                <w:rFonts w:hAnsi="標楷體"/>
                <w:b/>
                <w:sz w:val="28"/>
                <w:szCs w:val="28"/>
              </w:rPr>
            </w:pPr>
            <w:r w:rsidRPr="00AC1DC9">
              <w:rPr>
                <w:rFonts w:hAnsi="標楷體"/>
                <w:b/>
                <w:sz w:val="28"/>
                <w:szCs w:val="28"/>
              </w:rPr>
              <w:t>113年9月18日</w:t>
            </w:r>
          </w:p>
          <w:p w14:paraId="3B418848" w14:textId="77777777" w:rsidR="0092441F" w:rsidRPr="00AC1DC9" w:rsidRDefault="0092441F" w:rsidP="000C3671">
            <w:pPr>
              <w:spacing w:line="360" w:lineRule="exact"/>
              <w:rPr>
                <w:b/>
                <w:sz w:val="28"/>
                <w:szCs w:val="28"/>
              </w:rPr>
            </w:pPr>
            <w:r w:rsidRPr="00AC1DC9">
              <w:rPr>
                <w:rFonts w:hAnsi="標楷體" w:hint="eastAsia"/>
                <w:b/>
                <w:sz w:val="28"/>
                <w:szCs w:val="28"/>
              </w:rPr>
              <w:t>(第2次退回)</w:t>
            </w:r>
          </w:p>
        </w:tc>
        <w:tc>
          <w:tcPr>
            <w:tcW w:w="1843" w:type="dxa"/>
            <w:shd w:val="clear" w:color="auto" w:fill="DAEEF3" w:themeFill="accent5" w:themeFillTint="33"/>
          </w:tcPr>
          <w:p w14:paraId="5C15F404" w14:textId="77777777" w:rsidR="0092441F" w:rsidRPr="00AC1DC9" w:rsidRDefault="0092441F" w:rsidP="000C3671">
            <w:pPr>
              <w:spacing w:line="360" w:lineRule="exact"/>
              <w:rPr>
                <w:b/>
                <w:sz w:val="28"/>
                <w:szCs w:val="28"/>
              </w:rPr>
            </w:pPr>
            <w:r w:rsidRPr="00AC1DC9">
              <w:rPr>
                <w:rFonts w:hint="eastAsia"/>
                <w:b/>
                <w:sz w:val="28"/>
                <w:szCs w:val="28"/>
              </w:rPr>
              <w:t>南投縣政府</w:t>
            </w:r>
          </w:p>
        </w:tc>
        <w:tc>
          <w:tcPr>
            <w:tcW w:w="4394" w:type="dxa"/>
            <w:shd w:val="clear" w:color="auto" w:fill="DAEEF3" w:themeFill="accent5" w:themeFillTint="33"/>
          </w:tcPr>
          <w:p w14:paraId="513F30B1" w14:textId="763CEF75" w:rsidR="0092441F" w:rsidRPr="00AC1DC9" w:rsidRDefault="0092441F" w:rsidP="000C3671">
            <w:pPr>
              <w:spacing w:line="360" w:lineRule="exact"/>
              <w:rPr>
                <w:b/>
                <w:sz w:val="28"/>
                <w:szCs w:val="28"/>
              </w:rPr>
            </w:pPr>
            <w:r w:rsidRPr="00AC1DC9">
              <w:rPr>
                <w:rFonts w:hAnsi="標楷體" w:hint="eastAsia"/>
                <w:b/>
                <w:sz w:val="28"/>
                <w:szCs w:val="28"/>
              </w:rPr>
              <w:t>第2次退回日新國中所報，理由略為：教評會組成有疑</w:t>
            </w:r>
            <w:r w:rsidR="00F73A39" w:rsidRPr="00AC1DC9">
              <w:rPr>
                <w:rFonts w:hAnsi="標楷體" w:hint="eastAsia"/>
                <w:b/>
                <w:sz w:val="28"/>
                <w:szCs w:val="28"/>
              </w:rPr>
              <w:t>義</w:t>
            </w:r>
            <w:r w:rsidRPr="00AC1DC9">
              <w:rPr>
                <w:rFonts w:hAnsi="標楷體" w:hint="eastAsia"/>
                <w:b/>
                <w:sz w:val="28"/>
                <w:szCs w:val="28"/>
              </w:rPr>
              <w:t>、教評會會議紀錄僅有投票結果，未詳實呈現討論過程。</w:t>
            </w:r>
          </w:p>
        </w:tc>
      </w:tr>
      <w:tr w:rsidR="00A85E59" w:rsidRPr="00AC1DC9" w14:paraId="2B6B61F2" w14:textId="77777777" w:rsidTr="000C3671">
        <w:tc>
          <w:tcPr>
            <w:tcW w:w="2275" w:type="dxa"/>
          </w:tcPr>
          <w:p w14:paraId="13C36EB3" w14:textId="77777777" w:rsidR="0092441F" w:rsidRPr="00AC1DC9" w:rsidRDefault="0092441F" w:rsidP="000C3671">
            <w:pPr>
              <w:spacing w:line="360" w:lineRule="exact"/>
              <w:rPr>
                <w:sz w:val="28"/>
                <w:szCs w:val="28"/>
              </w:rPr>
            </w:pPr>
            <w:r w:rsidRPr="00AC1DC9">
              <w:rPr>
                <w:rFonts w:hAnsi="標楷體" w:hint="eastAsia"/>
                <w:sz w:val="28"/>
                <w:szCs w:val="28"/>
              </w:rPr>
              <w:t>113年10月7日</w:t>
            </w:r>
          </w:p>
        </w:tc>
        <w:tc>
          <w:tcPr>
            <w:tcW w:w="1843" w:type="dxa"/>
          </w:tcPr>
          <w:p w14:paraId="4B7A7CCE" w14:textId="77777777" w:rsidR="0092441F" w:rsidRPr="00AC1DC9" w:rsidRDefault="0092441F" w:rsidP="000C3671">
            <w:pPr>
              <w:spacing w:line="360" w:lineRule="exact"/>
              <w:rPr>
                <w:sz w:val="28"/>
                <w:szCs w:val="28"/>
              </w:rPr>
            </w:pPr>
            <w:r w:rsidRPr="00AC1DC9">
              <w:rPr>
                <w:rFonts w:hint="eastAsia"/>
                <w:sz w:val="28"/>
                <w:szCs w:val="28"/>
              </w:rPr>
              <w:t>日新國中</w:t>
            </w:r>
          </w:p>
        </w:tc>
        <w:tc>
          <w:tcPr>
            <w:tcW w:w="4394" w:type="dxa"/>
          </w:tcPr>
          <w:p w14:paraId="3512C063" w14:textId="77777777" w:rsidR="0092441F" w:rsidRPr="00AC1DC9" w:rsidRDefault="0092441F" w:rsidP="000C3671">
            <w:pPr>
              <w:spacing w:line="360" w:lineRule="exact"/>
              <w:rPr>
                <w:sz w:val="28"/>
                <w:szCs w:val="28"/>
              </w:rPr>
            </w:pPr>
            <w:r w:rsidRPr="00AC1DC9">
              <w:rPr>
                <w:rFonts w:hint="eastAsia"/>
                <w:sz w:val="28"/>
                <w:szCs w:val="28"/>
              </w:rPr>
              <w:t>第3次函報</w:t>
            </w:r>
          </w:p>
        </w:tc>
      </w:tr>
      <w:tr w:rsidR="00A85E59" w:rsidRPr="00AC1DC9" w14:paraId="338AD4B0" w14:textId="77777777" w:rsidTr="000C3671">
        <w:tc>
          <w:tcPr>
            <w:tcW w:w="2275" w:type="dxa"/>
          </w:tcPr>
          <w:p w14:paraId="51993B6F" w14:textId="77777777" w:rsidR="0092441F" w:rsidRPr="00AC1DC9" w:rsidRDefault="0092441F" w:rsidP="000C3671">
            <w:pPr>
              <w:spacing w:line="360" w:lineRule="exact"/>
              <w:rPr>
                <w:sz w:val="28"/>
                <w:szCs w:val="28"/>
              </w:rPr>
            </w:pPr>
            <w:r w:rsidRPr="00AC1DC9">
              <w:rPr>
                <w:rFonts w:hAnsi="標楷體" w:hint="eastAsia"/>
                <w:sz w:val="28"/>
                <w:szCs w:val="28"/>
              </w:rPr>
              <w:t>113年10月18日</w:t>
            </w:r>
          </w:p>
        </w:tc>
        <w:tc>
          <w:tcPr>
            <w:tcW w:w="1843" w:type="dxa"/>
          </w:tcPr>
          <w:p w14:paraId="7E89E5D7" w14:textId="77777777" w:rsidR="0092441F" w:rsidRPr="00AC1DC9" w:rsidRDefault="0092441F" w:rsidP="000C3671">
            <w:pPr>
              <w:spacing w:line="360" w:lineRule="exact"/>
              <w:rPr>
                <w:sz w:val="28"/>
                <w:szCs w:val="28"/>
              </w:rPr>
            </w:pPr>
            <w:r w:rsidRPr="00AC1DC9">
              <w:rPr>
                <w:rFonts w:hint="eastAsia"/>
                <w:sz w:val="28"/>
                <w:szCs w:val="28"/>
              </w:rPr>
              <w:t>南投縣政府</w:t>
            </w:r>
          </w:p>
        </w:tc>
        <w:tc>
          <w:tcPr>
            <w:tcW w:w="4394" w:type="dxa"/>
          </w:tcPr>
          <w:p w14:paraId="0B43651E" w14:textId="21273B97" w:rsidR="0092441F" w:rsidRPr="00AC1DC9" w:rsidRDefault="0092441F" w:rsidP="000C3671">
            <w:pPr>
              <w:spacing w:line="360" w:lineRule="exact"/>
              <w:rPr>
                <w:rFonts w:hAnsi="標楷體"/>
                <w:sz w:val="28"/>
                <w:szCs w:val="28"/>
              </w:rPr>
            </w:pPr>
            <w:r w:rsidRPr="00AC1DC9">
              <w:rPr>
                <w:rFonts w:hAnsi="標楷體" w:hint="eastAsia"/>
                <w:sz w:val="28"/>
                <w:szCs w:val="28"/>
              </w:rPr>
              <w:t>召開</w:t>
            </w:r>
            <w:r w:rsidR="00F73A39" w:rsidRPr="00AC1DC9">
              <w:rPr>
                <w:rFonts w:hAnsi="標楷體" w:hint="eastAsia"/>
                <w:sz w:val="28"/>
                <w:szCs w:val="28"/>
              </w:rPr>
              <w:t>審議會</w:t>
            </w:r>
            <w:r w:rsidRPr="00AC1DC9">
              <w:rPr>
                <w:rFonts w:hAnsi="標楷體" w:hint="eastAsia"/>
                <w:sz w:val="28"/>
                <w:szCs w:val="28"/>
              </w:rPr>
              <w:t>，審議日新國中所報。</w:t>
            </w:r>
          </w:p>
        </w:tc>
      </w:tr>
      <w:tr w:rsidR="00A85E59" w:rsidRPr="00AC1DC9" w14:paraId="1F118BB3" w14:textId="77777777" w:rsidTr="000C3671">
        <w:tc>
          <w:tcPr>
            <w:tcW w:w="2275" w:type="dxa"/>
          </w:tcPr>
          <w:p w14:paraId="700E44E4" w14:textId="77777777" w:rsidR="0092441F" w:rsidRPr="00AC1DC9" w:rsidRDefault="0092441F" w:rsidP="000C3671">
            <w:pPr>
              <w:spacing w:line="360" w:lineRule="exact"/>
              <w:rPr>
                <w:sz w:val="28"/>
                <w:szCs w:val="28"/>
              </w:rPr>
            </w:pPr>
            <w:r w:rsidRPr="00AC1DC9">
              <w:rPr>
                <w:rFonts w:hAnsi="標楷體" w:hint="eastAsia"/>
                <w:sz w:val="28"/>
                <w:szCs w:val="28"/>
              </w:rPr>
              <w:t>113年10月23日</w:t>
            </w:r>
          </w:p>
        </w:tc>
        <w:tc>
          <w:tcPr>
            <w:tcW w:w="1843" w:type="dxa"/>
          </w:tcPr>
          <w:p w14:paraId="6E75E0AD" w14:textId="77777777" w:rsidR="0092441F" w:rsidRPr="00AC1DC9" w:rsidRDefault="0092441F" w:rsidP="000C3671">
            <w:pPr>
              <w:spacing w:line="360" w:lineRule="exact"/>
              <w:rPr>
                <w:sz w:val="28"/>
                <w:szCs w:val="28"/>
              </w:rPr>
            </w:pPr>
            <w:r w:rsidRPr="00AC1DC9">
              <w:rPr>
                <w:rFonts w:hint="eastAsia"/>
                <w:sz w:val="28"/>
                <w:szCs w:val="28"/>
              </w:rPr>
              <w:t>南投縣政府</w:t>
            </w:r>
          </w:p>
        </w:tc>
        <w:tc>
          <w:tcPr>
            <w:tcW w:w="4394" w:type="dxa"/>
          </w:tcPr>
          <w:p w14:paraId="3B3944CF" w14:textId="31FB1573" w:rsidR="0092441F" w:rsidRPr="00AC1DC9" w:rsidRDefault="0092441F" w:rsidP="000C3671">
            <w:pPr>
              <w:spacing w:line="360" w:lineRule="exact"/>
              <w:rPr>
                <w:sz w:val="28"/>
                <w:szCs w:val="28"/>
              </w:rPr>
            </w:pPr>
            <w:r w:rsidRPr="00AC1DC9">
              <w:rPr>
                <w:rFonts w:hAnsi="標楷體" w:hint="eastAsia"/>
                <w:sz w:val="28"/>
                <w:szCs w:val="28"/>
              </w:rPr>
              <w:t>召開</w:t>
            </w:r>
            <w:r w:rsidR="00F73A39" w:rsidRPr="00AC1DC9">
              <w:rPr>
                <w:rFonts w:hAnsi="標楷體" w:hint="eastAsia"/>
                <w:sz w:val="28"/>
                <w:szCs w:val="28"/>
              </w:rPr>
              <w:t>審議會</w:t>
            </w:r>
            <w:r w:rsidRPr="00AC1DC9">
              <w:rPr>
                <w:rFonts w:hAnsi="標楷體" w:hint="eastAsia"/>
                <w:sz w:val="28"/>
                <w:szCs w:val="28"/>
              </w:rPr>
              <w:t>，審議日新國中所報。</w:t>
            </w:r>
          </w:p>
        </w:tc>
      </w:tr>
      <w:tr w:rsidR="00A85E59" w:rsidRPr="00AC1DC9" w14:paraId="3A893A53" w14:textId="77777777" w:rsidTr="000C3671">
        <w:tc>
          <w:tcPr>
            <w:tcW w:w="2275" w:type="dxa"/>
            <w:shd w:val="clear" w:color="auto" w:fill="DAEEF3" w:themeFill="accent5" w:themeFillTint="33"/>
          </w:tcPr>
          <w:p w14:paraId="7F2904FA" w14:textId="77777777" w:rsidR="0092441F" w:rsidRPr="00AC1DC9" w:rsidRDefault="0092441F" w:rsidP="000C3671">
            <w:pPr>
              <w:spacing w:line="360" w:lineRule="exact"/>
              <w:rPr>
                <w:rFonts w:hAnsi="標楷體"/>
                <w:b/>
                <w:bCs/>
                <w:sz w:val="28"/>
                <w:szCs w:val="28"/>
              </w:rPr>
            </w:pPr>
            <w:r w:rsidRPr="00AC1DC9">
              <w:rPr>
                <w:rFonts w:hAnsi="標楷體" w:hint="eastAsia"/>
                <w:b/>
                <w:bCs/>
                <w:sz w:val="28"/>
                <w:szCs w:val="28"/>
              </w:rPr>
              <w:t>113年12月4日</w:t>
            </w:r>
          </w:p>
          <w:p w14:paraId="63B0D870" w14:textId="77777777" w:rsidR="0092441F" w:rsidRPr="00AC1DC9" w:rsidRDefault="0092441F" w:rsidP="000C3671">
            <w:pPr>
              <w:spacing w:line="360" w:lineRule="exact"/>
              <w:rPr>
                <w:b/>
                <w:bCs/>
                <w:sz w:val="28"/>
                <w:szCs w:val="28"/>
              </w:rPr>
            </w:pPr>
            <w:r w:rsidRPr="00AC1DC9">
              <w:rPr>
                <w:rFonts w:hAnsi="標楷體" w:hint="eastAsia"/>
                <w:b/>
                <w:bCs/>
                <w:sz w:val="28"/>
                <w:szCs w:val="28"/>
              </w:rPr>
              <w:t>(第3次退回)</w:t>
            </w:r>
          </w:p>
        </w:tc>
        <w:tc>
          <w:tcPr>
            <w:tcW w:w="1843" w:type="dxa"/>
            <w:shd w:val="clear" w:color="auto" w:fill="DAEEF3" w:themeFill="accent5" w:themeFillTint="33"/>
          </w:tcPr>
          <w:p w14:paraId="126C3701" w14:textId="77777777" w:rsidR="0092441F" w:rsidRPr="00AC1DC9" w:rsidRDefault="0092441F" w:rsidP="000C3671">
            <w:pPr>
              <w:spacing w:line="360" w:lineRule="exact"/>
              <w:rPr>
                <w:b/>
                <w:bCs/>
                <w:sz w:val="28"/>
                <w:szCs w:val="28"/>
              </w:rPr>
            </w:pPr>
            <w:r w:rsidRPr="00AC1DC9">
              <w:rPr>
                <w:rFonts w:hint="eastAsia"/>
                <w:b/>
                <w:bCs/>
                <w:sz w:val="28"/>
                <w:szCs w:val="28"/>
              </w:rPr>
              <w:t>南投縣政府</w:t>
            </w:r>
          </w:p>
        </w:tc>
        <w:tc>
          <w:tcPr>
            <w:tcW w:w="4394" w:type="dxa"/>
            <w:shd w:val="clear" w:color="auto" w:fill="DAEEF3" w:themeFill="accent5" w:themeFillTint="33"/>
          </w:tcPr>
          <w:p w14:paraId="5C86CD92" w14:textId="0A4ED539" w:rsidR="0092441F" w:rsidRPr="00AC1DC9" w:rsidRDefault="0092441F" w:rsidP="000C3671">
            <w:pPr>
              <w:spacing w:line="360" w:lineRule="exact"/>
              <w:rPr>
                <w:b/>
                <w:bCs/>
                <w:sz w:val="28"/>
                <w:szCs w:val="28"/>
              </w:rPr>
            </w:pPr>
            <w:r w:rsidRPr="00AC1DC9">
              <w:rPr>
                <w:rFonts w:hAnsi="標楷體" w:hint="eastAsia"/>
                <w:b/>
                <w:bCs/>
                <w:sz w:val="28"/>
                <w:szCs w:val="28"/>
              </w:rPr>
              <w:t>第3次退回日新國中所報，理由為：</w:t>
            </w:r>
            <w:r w:rsidRPr="00AC1DC9">
              <w:rPr>
                <w:rFonts w:ascii="新細明體" w:eastAsia="新細明體" w:hAnsi="新細明體" w:hint="eastAsia"/>
                <w:b/>
                <w:bCs/>
                <w:sz w:val="28"/>
                <w:szCs w:val="28"/>
              </w:rPr>
              <w:t>(1)</w:t>
            </w:r>
            <w:r w:rsidRPr="00AC1DC9">
              <w:rPr>
                <w:rFonts w:hAnsi="標楷體" w:hint="eastAsia"/>
                <w:b/>
                <w:bCs/>
                <w:sz w:val="28"/>
                <w:szCs w:val="28"/>
              </w:rPr>
              <w:t>調查報告適用法規顯有不當，引用</w:t>
            </w:r>
            <w:r w:rsidR="004430C5" w:rsidRPr="00AC1DC9">
              <w:rPr>
                <w:rFonts w:hAnsi="標楷體" w:hint="eastAsia"/>
                <w:b/>
                <w:bCs/>
                <w:sz w:val="28"/>
                <w:szCs w:val="28"/>
              </w:rPr>
              <w:t>校園性別</w:t>
            </w:r>
            <w:r w:rsidRPr="00AC1DC9">
              <w:rPr>
                <w:rFonts w:hAnsi="標楷體" w:hint="eastAsia"/>
                <w:b/>
                <w:bCs/>
                <w:sz w:val="28"/>
                <w:szCs w:val="28"/>
              </w:rPr>
              <w:t>案作為認定體罰案情節重大之判斷基準。(2)調查程序顯有瑕疵，教評會委員(2名教師)是否為證人，請學校審議是否需迴避之理由。(3)</w:t>
            </w:r>
            <w:r w:rsidRPr="00AC1DC9">
              <w:rPr>
                <w:rFonts w:hAnsi="標楷體"/>
                <w:b/>
                <w:bCs/>
                <w:sz w:val="28"/>
                <w:szCs w:val="28"/>
              </w:rPr>
              <w:t>學校教評會未檢視造成學生身心受創之具體事證，未討論比例原則及衡平性。</w:t>
            </w:r>
            <w:r w:rsidRPr="00AC1DC9">
              <w:rPr>
                <w:rFonts w:hAnsi="標楷體" w:hint="eastAsia"/>
                <w:b/>
                <w:bCs/>
                <w:sz w:val="28"/>
                <w:szCs w:val="28"/>
              </w:rPr>
              <w:t>(4)學校教評會以兩種懲處方式採同時投票而未採逐案投票表決方式顯有疑義。</w:t>
            </w:r>
          </w:p>
        </w:tc>
      </w:tr>
      <w:tr w:rsidR="00A85E59" w:rsidRPr="00AC1DC9" w14:paraId="5CDF8A1F" w14:textId="77777777" w:rsidTr="000C3671">
        <w:tc>
          <w:tcPr>
            <w:tcW w:w="2275" w:type="dxa"/>
          </w:tcPr>
          <w:p w14:paraId="3D8F454A" w14:textId="77777777" w:rsidR="0092441F" w:rsidRPr="00AC1DC9" w:rsidRDefault="0092441F" w:rsidP="000C3671">
            <w:pPr>
              <w:spacing w:line="360" w:lineRule="exact"/>
              <w:rPr>
                <w:sz w:val="28"/>
                <w:szCs w:val="28"/>
              </w:rPr>
            </w:pPr>
            <w:r w:rsidRPr="00AC1DC9">
              <w:rPr>
                <w:rFonts w:hAnsi="標楷體"/>
                <w:sz w:val="28"/>
                <w:szCs w:val="28"/>
              </w:rPr>
              <w:t>114年1月13日</w:t>
            </w:r>
          </w:p>
        </w:tc>
        <w:tc>
          <w:tcPr>
            <w:tcW w:w="1843" w:type="dxa"/>
          </w:tcPr>
          <w:p w14:paraId="3C61F822" w14:textId="77777777" w:rsidR="0092441F" w:rsidRPr="00AC1DC9" w:rsidRDefault="0092441F" w:rsidP="000C3671">
            <w:pPr>
              <w:spacing w:line="360" w:lineRule="exact"/>
              <w:rPr>
                <w:sz w:val="28"/>
                <w:szCs w:val="28"/>
              </w:rPr>
            </w:pPr>
            <w:r w:rsidRPr="00AC1DC9">
              <w:rPr>
                <w:rFonts w:hint="eastAsia"/>
                <w:sz w:val="28"/>
                <w:szCs w:val="28"/>
              </w:rPr>
              <w:t>日新國中</w:t>
            </w:r>
          </w:p>
        </w:tc>
        <w:tc>
          <w:tcPr>
            <w:tcW w:w="4394" w:type="dxa"/>
          </w:tcPr>
          <w:p w14:paraId="1578F86F" w14:textId="77777777" w:rsidR="0092441F" w:rsidRPr="00AC1DC9" w:rsidRDefault="0092441F" w:rsidP="000C3671">
            <w:pPr>
              <w:spacing w:line="360" w:lineRule="exact"/>
              <w:rPr>
                <w:sz w:val="28"/>
                <w:szCs w:val="28"/>
              </w:rPr>
            </w:pPr>
            <w:r w:rsidRPr="00AC1DC9">
              <w:rPr>
                <w:rFonts w:hAnsi="標楷體" w:hint="eastAsia"/>
                <w:sz w:val="28"/>
                <w:szCs w:val="28"/>
              </w:rPr>
              <w:t>經南投縣政府社勞局另案處理及該校內部程序辦理後，該校函南投縣政府</w:t>
            </w:r>
            <w:r w:rsidRPr="00AC1DC9">
              <w:rPr>
                <w:rFonts w:hAnsi="標楷體"/>
                <w:sz w:val="28"/>
                <w:szCs w:val="28"/>
              </w:rPr>
              <w:t>社勞局申請註銷</w:t>
            </w:r>
            <w:r w:rsidRPr="00AC1DC9">
              <w:rPr>
                <w:rFonts w:hAnsi="標楷體" w:hint="eastAsia"/>
                <w:sz w:val="28"/>
                <w:szCs w:val="28"/>
              </w:rPr>
              <w:t>該校教師會。</w:t>
            </w:r>
          </w:p>
        </w:tc>
      </w:tr>
      <w:tr w:rsidR="00A85E59" w:rsidRPr="00AC1DC9" w14:paraId="79886FB0" w14:textId="77777777" w:rsidTr="000C3671">
        <w:tc>
          <w:tcPr>
            <w:tcW w:w="2275" w:type="dxa"/>
          </w:tcPr>
          <w:p w14:paraId="06C2B243" w14:textId="77777777" w:rsidR="0092441F" w:rsidRPr="00AC1DC9" w:rsidRDefault="0092441F" w:rsidP="000C3671">
            <w:pPr>
              <w:spacing w:line="360" w:lineRule="exact"/>
              <w:rPr>
                <w:sz w:val="28"/>
                <w:szCs w:val="28"/>
              </w:rPr>
            </w:pPr>
            <w:r w:rsidRPr="00AC1DC9">
              <w:rPr>
                <w:rFonts w:hAnsi="標楷體" w:hint="eastAsia"/>
                <w:sz w:val="28"/>
                <w:szCs w:val="28"/>
              </w:rPr>
              <w:t>11</w:t>
            </w:r>
            <w:r w:rsidRPr="00AC1DC9">
              <w:rPr>
                <w:rFonts w:hAnsi="標楷體"/>
                <w:sz w:val="28"/>
                <w:szCs w:val="28"/>
              </w:rPr>
              <w:t>4</w:t>
            </w:r>
            <w:r w:rsidRPr="00AC1DC9">
              <w:rPr>
                <w:rFonts w:hAnsi="標楷體" w:hint="eastAsia"/>
                <w:sz w:val="28"/>
                <w:szCs w:val="28"/>
              </w:rPr>
              <w:t>年1月1</w:t>
            </w:r>
            <w:r w:rsidRPr="00AC1DC9">
              <w:rPr>
                <w:rFonts w:hAnsi="標楷體"/>
                <w:sz w:val="28"/>
                <w:szCs w:val="28"/>
              </w:rPr>
              <w:t>6</w:t>
            </w:r>
            <w:r w:rsidRPr="00AC1DC9">
              <w:rPr>
                <w:rFonts w:hAnsi="標楷體" w:hint="eastAsia"/>
                <w:sz w:val="28"/>
                <w:szCs w:val="28"/>
              </w:rPr>
              <w:t>日</w:t>
            </w:r>
          </w:p>
        </w:tc>
        <w:tc>
          <w:tcPr>
            <w:tcW w:w="1843" w:type="dxa"/>
          </w:tcPr>
          <w:p w14:paraId="763D7680" w14:textId="77777777" w:rsidR="0092441F" w:rsidRPr="00AC1DC9" w:rsidRDefault="0092441F" w:rsidP="000C3671">
            <w:pPr>
              <w:spacing w:line="360" w:lineRule="exact"/>
              <w:rPr>
                <w:sz w:val="28"/>
                <w:szCs w:val="28"/>
              </w:rPr>
            </w:pPr>
            <w:r w:rsidRPr="00AC1DC9">
              <w:rPr>
                <w:rFonts w:hint="eastAsia"/>
                <w:sz w:val="28"/>
                <w:szCs w:val="28"/>
              </w:rPr>
              <w:t>日新國中</w:t>
            </w:r>
          </w:p>
        </w:tc>
        <w:tc>
          <w:tcPr>
            <w:tcW w:w="4394" w:type="dxa"/>
          </w:tcPr>
          <w:p w14:paraId="2EF7F540" w14:textId="77777777" w:rsidR="0092441F" w:rsidRPr="00AC1DC9" w:rsidRDefault="0092441F" w:rsidP="000C3671">
            <w:pPr>
              <w:spacing w:line="360" w:lineRule="exact"/>
              <w:rPr>
                <w:sz w:val="28"/>
                <w:szCs w:val="28"/>
              </w:rPr>
            </w:pPr>
            <w:r w:rsidRPr="00AC1DC9">
              <w:rPr>
                <w:rFonts w:hint="eastAsia"/>
                <w:sz w:val="28"/>
                <w:szCs w:val="28"/>
              </w:rPr>
              <w:t>第4次函報。</w:t>
            </w:r>
          </w:p>
        </w:tc>
      </w:tr>
      <w:tr w:rsidR="00A85E59" w:rsidRPr="00AC1DC9" w14:paraId="3D72B374" w14:textId="77777777" w:rsidTr="000C3671">
        <w:tc>
          <w:tcPr>
            <w:tcW w:w="2275" w:type="dxa"/>
          </w:tcPr>
          <w:p w14:paraId="0231B22B" w14:textId="77777777" w:rsidR="0092441F" w:rsidRPr="00AC1DC9" w:rsidRDefault="0092441F" w:rsidP="000C3671">
            <w:pPr>
              <w:spacing w:line="360" w:lineRule="exact"/>
              <w:rPr>
                <w:rFonts w:hAnsi="標楷體"/>
                <w:sz w:val="28"/>
                <w:szCs w:val="28"/>
              </w:rPr>
            </w:pPr>
            <w:r w:rsidRPr="00AC1DC9">
              <w:rPr>
                <w:rFonts w:hAnsi="標楷體" w:hint="eastAsia"/>
                <w:sz w:val="28"/>
                <w:szCs w:val="28"/>
              </w:rPr>
              <w:lastRenderedPageBreak/>
              <w:t>114年2月24日</w:t>
            </w:r>
          </w:p>
        </w:tc>
        <w:tc>
          <w:tcPr>
            <w:tcW w:w="1843" w:type="dxa"/>
          </w:tcPr>
          <w:p w14:paraId="478CDF95" w14:textId="77777777" w:rsidR="0092441F" w:rsidRPr="00AC1DC9" w:rsidRDefault="0092441F" w:rsidP="000C3671">
            <w:pPr>
              <w:spacing w:line="360" w:lineRule="exact"/>
              <w:rPr>
                <w:rFonts w:hAnsi="標楷體"/>
                <w:sz w:val="28"/>
                <w:szCs w:val="28"/>
              </w:rPr>
            </w:pPr>
            <w:r w:rsidRPr="00AC1DC9">
              <w:rPr>
                <w:rFonts w:hAnsi="標楷體" w:hint="eastAsia"/>
                <w:sz w:val="28"/>
                <w:szCs w:val="28"/>
              </w:rPr>
              <w:t>南投縣政府</w:t>
            </w:r>
          </w:p>
        </w:tc>
        <w:tc>
          <w:tcPr>
            <w:tcW w:w="4394" w:type="dxa"/>
          </w:tcPr>
          <w:p w14:paraId="026A274F" w14:textId="77777777" w:rsidR="0092441F" w:rsidRPr="00AC1DC9" w:rsidRDefault="0092441F" w:rsidP="000C3671">
            <w:pPr>
              <w:spacing w:line="360" w:lineRule="exact"/>
              <w:rPr>
                <w:rFonts w:hAnsi="標楷體"/>
                <w:sz w:val="28"/>
                <w:szCs w:val="28"/>
              </w:rPr>
            </w:pPr>
            <w:r w:rsidRPr="00AC1DC9">
              <w:rPr>
                <w:rFonts w:hAnsi="標楷體" w:hint="eastAsia"/>
                <w:sz w:val="28"/>
                <w:szCs w:val="28"/>
              </w:rPr>
              <w:t>廢止日新國中教師會。</w:t>
            </w:r>
          </w:p>
        </w:tc>
      </w:tr>
      <w:tr w:rsidR="00A85E59" w:rsidRPr="00AC1DC9" w14:paraId="0BFFD642" w14:textId="77777777" w:rsidTr="000C3671">
        <w:tc>
          <w:tcPr>
            <w:tcW w:w="2275" w:type="dxa"/>
          </w:tcPr>
          <w:p w14:paraId="745B33FE" w14:textId="77777777" w:rsidR="0092441F" w:rsidRPr="00AC1DC9" w:rsidRDefault="0092441F" w:rsidP="000C3671">
            <w:pPr>
              <w:spacing w:line="360" w:lineRule="exact"/>
              <w:rPr>
                <w:rFonts w:hAnsi="標楷體"/>
                <w:sz w:val="28"/>
                <w:szCs w:val="28"/>
              </w:rPr>
            </w:pPr>
            <w:r w:rsidRPr="00AC1DC9">
              <w:rPr>
                <w:rFonts w:hAnsi="標楷體" w:hint="eastAsia"/>
                <w:sz w:val="28"/>
                <w:szCs w:val="28"/>
              </w:rPr>
              <w:t>114年2月25日</w:t>
            </w:r>
          </w:p>
        </w:tc>
        <w:tc>
          <w:tcPr>
            <w:tcW w:w="1843" w:type="dxa"/>
          </w:tcPr>
          <w:p w14:paraId="69E699B9" w14:textId="77777777" w:rsidR="0092441F" w:rsidRPr="00AC1DC9" w:rsidRDefault="0092441F" w:rsidP="000C3671">
            <w:pPr>
              <w:spacing w:line="360" w:lineRule="exact"/>
              <w:rPr>
                <w:sz w:val="28"/>
                <w:szCs w:val="28"/>
              </w:rPr>
            </w:pPr>
            <w:r w:rsidRPr="00AC1DC9">
              <w:rPr>
                <w:rFonts w:hAnsi="標楷體" w:hint="eastAsia"/>
                <w:sz w:val="28"/>
                <w:szCs w:val="28"/>
              </w:rPr>
              <w:t>南投縣教師申訴評議委員會</w:t>
            </w:r>
          </w:p>
        </w:tc>
        <w:tc>
          <w:tcPr>
            <w:tcW w:w="4394" w:type="dxa"/>
          </w:tcPr>
          <w:p w14:paraId="4EA43130" w14:textId="05E89E18" w:rsidR="0092441F" w:rsidRPr="00AC1DC9" w:rsidRDefault="0092441F" w:rsidP="000C3671">
            <w:pPr>
              <w:spacing w:line="360" w:lineRule="exact"/>
              <w:rPr>
                <w:sz w:val="28"/>
                <w:szCs w:val="28"/>
              </w:rPr>
            </w:pPr>
            <w:r w:rsidRPr="00AC1DC9">
              <w:rPr>
                <w:rFonts w:hAnsi="標楷體" w:hint="eastAsia"/>
                <w:sz w:val="28"/>
                <w:szCs w:val="28"/>
              </w:rPr>
              <w:t>議決：</w:t>
            </w:r>
            <w:r w:rsidRPr="00AC1DC9">
              <w:rPr>
                <w:rFonts w:hAnsi="標楷體"/>
                <w:sz w:val="28"/>
                <w:szCs w:val="28"/>
              </w:rPr>
              <w:t>擇日實地訪查</w:t>
            </w:r>
            <w:r w:rsidR="00F73A39" w:rsidRPr="00AC1DC9">
              <w:rPr>
                <w:rFonts w:hAnsi="標楷體" w:hint="eastAsia"/>
                <w:sz w:val="28"/>
                <w:szCs w:val="28"/>
              </w:rPr>
              <w:t>。</w:t>
            </w:r>
          </w:p>
        </w:tc>
      </w:tr>
      <w:tr w:rsidR="00A85E59" w:rsidRPr="00AC1DC9" w14:paraId="7DA77A70" w14:textId="77777777" w:rsidTr="000C3671">
        <w:tc>
          <w:tcPr>
            <w:tcW w:w="2275" w:type="dxa"/>
          </w:tcPr>
          <w:p w14:paraId="70CB50F4" w14:textId="77777777" w:rsidR="0092441F" w:rsidRPr="00AC1DC9" w:rsidRDefault="0092441F" w:rsidP="000C3671">
            <w:pPr>
              <w:spacing w:line="360" w:lineRule="exact"/>
              <w:rPr>
                <w:rFonts w:hAnsi="標楷體"/>
                <w:sz w:val="28"/>
                <w:szCs w:val="28"/>
              </w:rPr>
            </w:pPr>
            <w:r w:rsidRPr="00AC1DC9">
              <w:rPr>
                <w:rFonts w:hAnsi="標楷體" w:hint="eastAsia"/>
                <w:sz w:val="28"/>
                <w:szCs w:val="28"/>
              </w:rPr>
              <w:t>114年3月18日</w:t>
            </w:r>
          </w:p>
        </w:tc>
        <w:tc>
          <w:tcPr>
            <w:tcW w:w="1843" w:type="dxa"/>
          </w:tcPr>
          <w:p w14:paraId="42ED9C92" w14:textId="77777777" w:rsidR="0092441F" w:rsidRPr="00AC1DC9" w:rsidRDefault="0092441F" w:rsidP="000C3671">
            <w:pPr>
              <w:spacing w:line="360" w:lineRule="exact"/>
              <w:rPr>
                <w:rFonts w:hAnsi="標楷體"/>
                <w:sz w:val="28"/>
                <w:szCs w:val="28"/>
              </w:rPr>
            </w:pPr>
            <w:r w:rsidRPr="00AC1DC9">
              <w:rPr>
                <w:rFonts w:hAnsi="標楷體" w:hint="eastAsia"/>
                <w:sz w:val="28"/>
                <w:szCs w:val="28"/>
              </w:rPr>
              <w:t>南投縣教師申訴評議委員會</w:t>
            </w:r>
          </w:p>
        </w:tc>
        <w:tc>
          <w:tcPr>
            <w:tcW w:w="4394" w:type="dxa"/>
          </w:tcPr>
          <w:p w14:paraId="309C77AA" w14:textId="77777777" w:rsidR="0092441F" w:rsidRPr="00AC1DC9" w:rsidRDefault="0092441F" w:rsidP="000C3671">
            <w:pPr>
              <w:spacing w:line="360" w:lineRule="exact"/>
              <w:rPr>
                <w:rFonts w:hAnsi="標楷體"/>
                <w:sz w:val="28"/>
                <w:szCs w:val="28"/>
              </w:rPr>
            </w:pPr>
            <w:r w:rsidRPr="00AC1DC9">
              <w:rPr>
                <w:rFonts w:hAnsi="標楷體" w:hint="eastAsia"/>
                <w:sz w:val="28"/>
                <w:szCs w:val="28"/>
              </w:rPr>
              <w:t>派員</w:t>
            </w:r>
            <w:r w:rsidRPr="00AC1DC9">
              <w:rPr>
                <w:rFonts w:hAnsi="標楷體"/>
                <w:sz w:val="28"/>
                <w:szCs w:val="28"/>
              </w:rPr>
              <w:t>到校實地訪查本案</w:t>
            </w:r>
            <w:r w:rsidRPr="00AC1DC9">
              <w:rPr>
                <w:rFonts w:hAnsi="標楷體" w:hint="eastAsia"/>
                <w:sz w:val="28"/>
                <w:szCs w:val="28"/>
              </w:rPr>
              <w:t>。</w:t>
            </w:r>
          </w:p>
        </w:tc>
      </w:tr>
      <w:tr w:rsidR="00A85E59" w:rsidRPr="00AC1DC9" w14:paraId="0F63643E" w14:textId="77777777" w:rsidTr="000C3671">
        <w:tc>
          <w:tcPr>
            <w:tcW w:w="2275" w:type="dxa"/>
          </w:tcPr>
          <w:p w14:paraId="1D11180C" w14:textId="77777777" w:rsidR="0092441F" w:rsidRPr="00AC1DC9" w:rsidRDefault="0092441F" w:rsidP="000C3671">
            <w:pPr>
              <w:spacing w:line="360" w:lineRule="exact"/>
              <w:rPr>
                <w:sz w:val="28"/>
                <w:szCs w:val="28"/>
              </w:rPr>
            </w:pPr>
            <w:r w:rsidRPr="00AC1DC9">
              <w:rPr>
                <w:rFonts w:hAnsi="標楷體" w:hint="eastAsia"/>
                <w:sz w:val="28"/>
                <w:szCs w:val="28"/>
              </w:rPr>
              <w:t>114年3月31日</w:t>
            </w:r>
          </w:p>
        </w:tc>
        <w:tc>
          <w:tcPr>
            <w:tcW w:w="1843" w:type="dxa"/>
          </w:tcPr>
          <w:p w14:paraId="33D4337E" w14:textId="77777777" w:rsidR="0092441F" w:rsidRPr="00AC1DC9" w:rsidRDefault="0092441F" w:rsidP="000C3671">
            <w:pPr>
              <w:spacing w:line="360" w:lineRule="exact"/>
              <w:rPr>
                <w:sz w:val="28"/>
                <w:szCs w:val="28"/>
              </w:rPr>
            </w:pPr>
            <w:r w:rsidRPr="00AC1DC9">
              <w:rPr>
                <w:rFonts w:hAnsi="標楷體" w:hint="eastAsia"/>
                <w:sz w:val="28"/>
                <w:szCs w:val="28"/>
              </w:rPr>
              <w:t>南投縣教師申訴評議委員會</w:t>
            </w:r>
          </w:p>
        </w:tc>
        <w:tc>
          <w:tcPr>
            <w:tcW w:w="4394" w:type="dxa"/>
          </w:tcPr>
          <w:p w14:paraId="6EC825EA" w14:textId="77777777" w:rsidR="0092441F" w:rsidRPr="00AC1DC9" w:rsidRDefault="0092441F" w:rsidP="000C3671">
            <w:pPr>
              <w:spacing w:line="360" w:lineRule="exact"/>
              <w:rPr>
                <w:sz w:val="28"/>
                <w:szCs w:val="28"/>
              </w:rPr>
            </w:pPr>
            <w:r w:rsidRPr="00AC1DC9">
              <w:rPr>
                <w:rFonts w:hint="eastAsia"/>
                <w:sz w:val="28"/>
                <w:szCs w:val="28"/>
              </w:rPr>
              <w:t>針對黃師</w:t>
            </w:r>
            <w:r w:rsidRPr="00AC1DC9">
              <w:rPr>
                <w:rFonts w:hAnsi="標楷體" w:hint="eastAsia"/>
                <w:sz w:val="28"/>
                <w:szCs w:val="28"/>
              </w:rPr>
              <w:t>不服日新國中113年10月7日日新人字第1130003876號函所為解聘且一年不得聘任為教師處分之申訴案，評議決定為「申訴不受理」，理由略以，日新國中解聘處分尚未接獲主管機關核准做成終局實體處理，依評議準則第25條第4款規定「原措施已不存在」，應為「申訴不受理」之評議決定。</w:t>
            </w:r>
          </w:p>
        </w:tc>
      </w:tr>
      <w:tr w:rsidR="00A85E59" w:rsidRPr="00AC1DC9" w14:paraId="2A344993" w14:textId="77777777" w:rsidTr="000C3671">
        <w:tc>
          <w:tcPr>
            <w:tcW w:w="2275" w:type="dxa"/>
          </w:tcPr>
          <w:p w14:paraId="73095717" w14:textId="77777777" w:rsidR="0092441F" w:rsidRPr="00AC1DC9" w:rsidRDefault="0092441F" w:rsidP="000C3671">
            <w:pPr>
              <w:spacing w:line="360" w:lineRule="exact"/>
              <w:rPr>
                <w:rFonts w:hAnsi="標楷體"/>
                <w:sz w:val="28"/>
                <w:szCs w:val="28"/>
              </w:rPr>
            </w:pPr>
            <w:r w:rsidRPr="00AC1DC9">
              <w:rPr>
                <w:rFonts w:hAnsi="標楷體" w:hint="eastAsia"/>
                <w:sz w:val="28"/>
                <w:szCs w:val="28"/>
              </w:rPr>
              <w:t>114年11月10日</w:t>
            </w:r>
          </w:p>
        </w:tc>
        <w:tc>
          <w:tcPr>
            <w:tcW w:w="1843" w:type="dxa"/>
          </w:tcPr>
          <w:p w14:paraId="485F12E1" w14:textId="77777777" w:rsidR="0092441F" w:rsidRPr="00AC1DC9" w:rsidRDefault="0092441F" w:rsidP="000C3671">
            <w:pPr>
              <w:spacing w:line="360" w:lineRule="exact"/>
              <w:rPr>
                <w:rFonts w:hAnsi="標楷體"/>
                <w:sz w:val="28"/>
                <w:szCs w:val="28"/>
              </w:rPr>
            </w:pPr>
            <w:r w:rsidRPr="00AC1DC9">
              <w:rPr>
                <w:rFonts w:hAnsi="標楷體" w:hint="eastAsia"/>
                <w:sz w:val="28"/>
                <w:szCs w:val="28"/>
              </w:rPr>
              <w:t>南投縣政府</w:t>
            </w:r>
          </w:p>
        </w:tc>
        <w:tc>
          <w:tcPr>
            <w:tcW w:w="4394" w:type="dxa"/>
          </w:tcPr>
          <w:p w14:paraId="02640F98" w14:textId="1C2AAA01" w:rsidR="0092441F" w:rsidRPr="00AC1DC9" w:rsidRDefault="0092441F" w:rsidP="000C3671">
            <w:pPr>
              <w:spacing w:line="360" w:lineRule="exact"/>
              <w:rPr>
                <w:rFonts w:hAnsi="標楷體"/>
                <w:sz w:val="28"/>
                <w:szCs w:val="28"/>
              </w:rPr>
            </w:pPr>
            <w:r w:rsidRPr="00AC1DC9">
              <w:rPr>
                <w:rFonts w:hAnsi="標楷體" w:hint="eastAsia"/>
                <w:sz w:val="28"/>
                <w:szCs w:val="28"/>
              </w:rPr>
              <w:t>召開</w:t>
            </w:r>
            <w:r w:rsidR="00F73A39" w:rsidRPr="00AC1DC9">
              <w:rPr>
                <w:rFonts w:hAnsi="標楷體" w:hint="eastAsia"/>
                <w:sz w:val="28"/>
                <w:szCs w:val="28"/>
              </w:rPr>
              <w:t>審議會</w:t>
            </w:r>
            <w:r w:rsidRPr="00AC1DC9">
              <w:rPr>
                <w:rFonts w:hAnsi="標楷體" w:hint="eastAsia"/>
                <w:sz w:val="28"/>
                <w:szCs w:val="28"/>
              </w:rPr>
              <w:t>，預定審議該校11</w:t>
            </w:r>
            <w:r w:rsidRPr="00AC1DC9">
              <w:rPr>
                <w:rFonts w:hAnsi="標楷體"/>
                <w:sz w:val="28"/>
                <w:szCs w:val="28"/>
              </w:rPr>
              <w:t>4</w:t>
            </w:r>
            <w:r w:rsidRPr="00AC1DC9">
              <w:rPr>
                <w:rFonts w:hAnsi="標楷體" w:hint="eastAsia"/>
                <w:sz w:val="28"/>
                <w:szCs w:val="28"/>
              </w:rPr>
              <w:t>年1月1</w:t>
            </w:r>
            <w:r w:rsidRPr="00AC1DC9">
              <w:rPr>
                <w:rFonts w:hAnsi="標楷體"/>
                <w:sz w:val="28"/>
                <w:szCs w:val="28"/>
              </w:rPr>
              <w:t>6</w:t>
            </w:r>
            <w:r w:rsidRPr="00AC1DC9">
              <w:rPr>
                <w:rFonts w:hAnsi="標楷體" w:hint="eastAsia"/>
                <w:sz w:val="28"/>
                <w:szCs w:val="28"/>
              </w:rPr>
              <w:t>日所報。</w:t>
            </w:r>
          </w:p>
          <w:p w14:paraId="53B6E321" w14:textId="57604B59" w:rsidR="0092441F" w:rsidRPr="00AC1DC9" w:rsidRDefault="0092441F" w:rsidP="000C3671">
            <w:pPr>
              <w:spacing w:line="360" w:lineRule="exact"/>
              <w:rPr>
                <w:sz w:val="28"/>
                <w:szCs w:val="28"/>
              </w:rPr>
            </w:pPr>
            <w:r w:rsidRPr="00AC1DC9">
              <w:rPr>
                <w:rFonts w:hAnsi="標楷體" w:hint="eastAsia"/>
                <w:sz w:val="28"/>
                <w:szCs w:val="28"/>
              </w:rPr>
              <w:t>惟，就日新國中所報，先經業務單位審視仍有多處瑕疵，包括：(1)調查報告未納入家長會代表之陳述意見為重大瑕疵</w:t>
            </w:r>
            <w:r w:rsidR="00F73A39" w:rsidRPr="00AC1DC9">
              <w:rPr>
                <w:rFonts w:hAnsi="標楷體" w:hint="eastAsia"/>
                <w:sz w:val="28"/>
                <w:szCs w:val="28"/>
              </w:rPr>
              <w:t>。</w:t>
            </w:r>
            <w:r w:rsidRPr="00AC1DC9">
              <w:rPr>
                <w:rFonts w:hAnsi="標楷體" w:hint="eastAsia"/>
                <w:sz w:val="28"/>
                <w:szCs w:val="28"/>
              </w:rPr>
              <w:t>(2)教師會代表自應由學校請教師會派出代表，而非由學校自行指派一名教師逕自認定為教師會代表。</w:t>
            </w:r>
          </w:p>
        </w:tc>
      </w:tr>
    </w:tbl>
    <w:p w14:paraId="5214E0EE" w14:textId="283A7E44" w:rsidR="0092441F" w:rsidRPr="00AC1DC9" w:rsidRDefault="0092441F" w:rsidP="0092441F">
      <w:pPr>
        <w:pStyle w:val="2"/>
        <w:numPr>
          <w:ilvl w:val="0"/>
          <w:numId w:val="0"/>
        </w:numPr>
        <w:spacing w:line="240" w:lineRule="exact"/>
        <w:ind w:left="1021" w:hanging="681"/>
        <w:rPr>
          <w:b w:val="0"/>
          <w:bCs w:val="0"/>
        </w:rPr>
      </w:pPr>
      <w:r w:rsidRPr="00AC1DC9">
        <w:rPr>
          <w:rFonts w:hint="eastAsia"/>
          <w:sz w:val="24"/>
          <w:szCs w:val="24"/>
        </w:rPr>
        <w:t xml:space="preserve">   </w:t>
      </w:r>
      <w:r w:rsidRPr="00AC1DC9">
        <w:rPr>
          <w:rFonts w:hint="eastAsia"/>
          <w:b w:val="0"/>
          <w:bCs w:val="0"/>
          <w:sz w:val="24"/>
          <w:szCs w:val="24"/>
        </w:rPr>
        <w:t>資料來源：本院依據南投縣政府查復資料製表。</w:t>
      </w:r>
    </w:p>
    <w:p w14:paraId="2A7336E3" w14:textId="77777777" w:rsidR="0092441F" w:rsidRPr="00AC1DC9" w:rsidRDefault="0092441F" w:rsidP="0092441F">
      <w:pPr>
        <w:pStyle w:val="2"/>
        <w:numPr>
          <w:ilvl w:val="0"/>
          <w:numId w:val="0"/>
        </w:numPr>
        <w:spacing w:line="240" w:lineRule="exact"/>
        <w:ind w:left="1021"/>
        <w:rPr>
          <w:b w:val="0"/>
          <w:bCs w:val="0"/>
        </w:rPr>
      </w:pPr>
    </w:p>
    <w:p w14:paraId="1D6C4DC0" w14:textId="621669B9" w:rsidR="0092441F" w:rsidRPr="00AC1DC9" w:rsidRDefault="0092441F" w:rsidP="0092441F">
      <w:pPr>
        <w:pStyle w:val="3"/>
        <w:rPr>
          <w:rFonts w:hAnsi="標楷體"/>
          <w:bCs w:val="0"/>
          <w:szCs w:val="48"/>
        </w:rPr>
      </w:pPr>
      <w:r w:rsidRPr="00AC1DC9">
        <w:rPr>
          <w:rFonts w:hint="eastAsia"/>
        </w:rPr>
        <w:t>揆諸南投縣政府及日新國中歷來公文往返內涵，日新國中歷次補正，似均與該府審議標準有落差，以致於該校每每於函報補正事項後，復獲南投縣政府提出新增之退件理由；對此，南投縣政府表示，經該府查核審議後，發現學校之調查程序及審議程序有若干瑕疵，包括調查有未盡詳實之處、適用法令</w:t>
      </w:r>
      <w:r w:rsidRPr="00AC1DC9">
        <w:rPr>
          <w:rFonts w:hint="eastAsia"/>
        </w:rPr>
        <w:lastRenderedPageBreak/>
        <w:t>規定錯誤、調查程序不符規定、教評會審議過程有瑕疵等問題，同時請學校就本案之處理是否符合行政程序法第7條之比例原則加以說明，以求完備云云。惟本院詢經教育部國教署朱科長到院表示：「倘南投縣政府對學校教評會決議有疑義，應請學校澄清或釐明處理狀況，一次講清楚、說明白，而非讓學校持續說明而造成延宕，主管機關可依解聘辦法第60條規定，對學校提供諮詢輔導或入校進行協助，讓學校知悉處理情形，避免延宕。」等語，顯示南投縣政府持續要求該校說明卻未能積極輔導該校儘速精準補正調查瑕疵，並非允當。</w:t>
      </w:r>
    </w:p>
    <w:p w14:paraId="4F538F3B" w14:textId="47929580" w:rsidR="0092441F" w:rsidRPr="00AC1DC9" w:rsidRDefault="0092441F" w:rsidP="00147B83">
      <w:pPr>
        <w:pStyle w:val="2"/>
        <w:numPr>
          <w:ilvl w:val="1"/>
          <w:numId w:val="1"/>
        </w:numPr>
        <w:rPr>
          <w:rFonts w:hAnsi="標楷體"/>
          <w:b w:val="0"/>
          <w:bCs w:val="0"/>
        </w:rPr>
      </w:pPr>
      <w:r w:rsidRPr="00AC1DC9">
        <w:rPr>
          <w:rFonts w:hint="eastAsia"/>
          <w:bCs w:val="0"/>
        </w:rPr>
        <w:t>此外，</w:t>
      </w:r>
      <w:r w:rsidR="00A85E59" w:rsidRPr="00AC1DC9">
        <w:rPr>
          <w:rFonts w:hint="eastAsia"/>
          <w:bCs w:val="0"/>
        </w:rPr>
        <w:t>查南投縣政府</w:t>
      </w:r>
      <w:r w:rsidRPr="00AC1DC9">
        <w:rPr>
          <w:rFonts w:hint="eastAsia"/>
          <w:bCs w:val="0"/>
        </w:rPr>
        <w:t>對於本案黃師解聘一事之決定</w:t>
      </w:r>
      <w:r w:rsidR="00CB0600" w:rsidRPr="00AC1DC9">
        <w:rPr>
          <w:rFonts w:hint="eastAsia"/>
          <w:bCs w:val="0"/>
        </w:rPr>
        <w:t>，</w:t>
      </w:r>
      <w:r w:rsidRPr="00AC1DC9">
        <w:rPr>
          <w:rFonts w:hint="eastAsia"/>
          <w:bCs w:val="0"/>
        </w:rPr>
        <w:t>嚴重延宕，即因審議過程中衍生「人民團體─教師會督管不當」之案外案，</w:t>
      </w:r>
      <w:r w:rsidRPr="00AC1DC9">
        <w:rPr>
          <w:rFonts w:hint="eastAsia"/>
          <w:szCs w:val="32"/>
        </w:rPr>
        <w:t>係社勞處</w:t>
      </w:r>
      <w:r w:rsidRPr="00AC1DC9">
        <w:rPr>
          <w:szCs w:val="32"/>
        </w:rPr>
        <w:t>長期怠於主動、定期查核轄內人民團體會務運作狀態</w:t>
      </w:r>
      <w:r w:rsidRPr="00AC1DC9">
        <w:rPr>
          <w:rFonts w:hint="eastAsia"/>
          <w:szCs w:val="32"/>
        </w:rPr>
        <w:t>，未盡</w:t>
      </w:r>
      <w:r w:rsidRPr="00AC1DC9">
        <w:rPr>
          <w:szCs w:val="32"/>
        </w:rPr>
        <w:t>對所轄人民團體之監督義務</w:t>
      </w:r>
      <w:r w:rsidRPr="00AC1DC9">
        <w:rPr>
          <w:rFonts w:hint="eastAsia"/>
          <w:szCs w:val="32"/>
        </w:rPr>
        <w:t>。且為解決</w:t>
      </w:r>
      <w:r w:rsidRPr="00AC1DC9">
        <w:rPr>
          <w:rFonts w:hint="eastAsia"/>
        </w:rPr>
        <w:t>案外案之爭議，竟令原黃師解聘案擱置迄今，無從回應本案學生蒙受身心傷害、恐懼以及迫於教師權威而為「花錢求免罰」、「服務黃師私人事務」等諸多反教育之情事，致引發該府護航之訾議，亦徵該府有關單位疏於平時業務督導之怠失</w:t>
      </w:r>
      <w:r w:rsidRPr="00AC1DC9">
        <w:rPr>
          <w:rFonts w:hint="eastAsia"/>
          <w:bCs w:val="0"/>
        </w:rPr>
        <w:t>：</w:t>
      </w:r>
    </w:p>
    <w:p w14:paraId="4C4C09DF" w14:textId="77777777" w:rsidR="00A85E59" w:rsidRPr="00AC1DC9" w:rsidRDefault="00A85E59" w:rsidP="00A85E59">
      <w:pPr>
        <w:pStyle w:val="3"/>
      </w:pPr>
      <w:r w:rsidRPr="00AC1DC9">
        <w:rPr>
          <w:rFonts w:hint="eastAsia"/>
          <w:color w:val="000000" w:themeColor="text1"/>
        </w:rPr>
        <w:t>南投縣政府於1</w:t>
      </w:r>
      <w:r w:rsidRPr="00AC1DC9">
        <w:rPr>
          <w:rFonts w:hint="eastAsia"/>
        </w:rPr>
        <w:t>13年8至9月期間，為審查「日新國中所報黃師因違法體罰應予解聘1年」案，竟發現日新國中教評當然委員「教師會代表」一席，因該校教師會多年未運作，衍生該府教育處會辦社勞處查察處理「日新國中教師會理事、監事改選」之應限期改善事項，經同年9月23日、12月4日兩度行文日新國中教師會，終經日新國中教師會第8屆會員大會於114年1月10日議決「因教師會成員人數不足法律規定人數，即日解散教師會」，以及南投縣政府114</w:t>
      </w:r>
      <w:r w:rsidRPr="00AC1DC9">
        <w:rPr>
          <w:rFonts w:hint="eastAsia"/>
        </w:rPr>
        <w:lastRenderedPageBreak/>
        <w:t>年2月24日府授社團字第11400454881號公告「即日起註銷原頒日新國中教師會立案證書及圖記」在案，總算解決日新國中教評會成員資格不符之問題。</w:t>
      </w:r>
    </w:p>
    <w:p w14:paraId="1C23989D" w14:textId="77777777" w:rsidR="00A85E59" w:rsidRPr="00AC1DC9" w:rsidRDefault="00A85E59" w:rsidP="00A85E59">
      <w:pPr>
        <w:pStyle w:val="3"/>
      </w:pPr>
      <w:r w:rsidRPr="00AC1DC9">
        <w:rPr>
          <w:rFonts w:hint="eastAsia"/>
        </w:rPr>
        <w:t>本院詢問南投縣政府社勞局呂科長表示，</w:t>
      </w:r>
      <w:r w:rsidRPr="00AC1DC9">
        <w:t>於本</w:t>
      </w:r>
      <w:r w:rsidRPr="00AC1DC9">
        <w:rPr>
          <w:rFonts w:hint="eastAsia"/>
        </w:rPr>
        <w:t>事件</w:t>
      </w:r>
      <w:r w:rsidRPr="00AC1DC9">
        <w:t>發生後始清查並解散約20個教師會</w:t>
      </w:r>
      <w:r w:rsidRPr="00AC1DC9">
        <w:rPr>
          <w:rFonts w:hint="eastAsia"/>
        </w:rPr>
        <w:t>。該局</w:t>
      </w:r>
      <w:r w:rsidRPr="00AC1DC9">
        <w:t>作為人民團體法之</w:t>
      </w:r>
      <w:r w:rsidRPr="00AC1DC9">
        <w:rPr>
          <w:rFonts w:hint="eastAsia"/>
        </w:rPr>
        <w:t>地方</w:t>
      </w:r>
      <w:r w:rsidRPr="00AC1DC9">
        <w:t>主管機關，對教師會未依章程運作</w:t>
      </w:r>
      <w:r w:rsidRPr="00AC1DC9">
        <w:rPr>
          <w:rFonts w:hint="eastAsia"/>
        </w:rPr>
        <w:t>且</w:t>
      </w:r>
      <w:r w:rsidRPr="00AC1DC9">
        <w:t>會務長期失能，未</w:t>
      </w:r>
      <w:r w:rsidRPr="00AC1DC9">
        <w:rPr>
          <w:rFonts w:hint="eastAsia"/>
        </w:rPr>
        <w:t>妥速</w:t>
      </w:r>
      <w:r w:rsidRPr="00AC1DC9">
        <w:t>依人民團體法規定，適時令其限期改善或處分，長期怠於主動、定期查核轄內人民團體會務運作狀態</w:t>
      </w:r>
      <w:r w:rsidRPr="00AC1DC9">
        <w:rPr>
          <w:rFonts w:hint="eastAsia"/>
        </w:rPr>
        <w:t>，</w:t>
      </w:r>
      <w:r w:rsidRPr="00AC1DC9">
        <w:t>顯</w:t>
      </w:r>
      <w:r w:rsidRPr="00AC1DC9">
        <w:rPr>
          <w:rFonts w:hint="eastAsia"/>
        </w:rPr>
        <w:t>未盡</w:t>
      </w:r>
      <w:r w:rsidRPr="00AC1DC9">
        <w:t>對所轄人民團體之監督義務。</w:t>
      </w:r>
    </w:p>
    <w:p w14:paraId="08FF9962" w14:textId="7173D8D9" w:rsidR="00147B83" w:rsidRPr="00AC1DC9" w:rsidRDefault="00A85E59" w:rsidP="00A85E59">
      <w:pPr>
        <w:pStyle w:val="3"/>
      </w:pPr>
      <w:r w:rsidRPr="00AC1DC9">
        <w:rPr>
          <w:rFonts w:hint="eastAsia"/>
        </w:rPr>
        <w:t>是以，日新國中學生體罰問卷之直接證述，以及該校依法辦理之調查，黃師體罰可謂經學生普遍、明確指證，卻因南投縣政府相關業務主管單位處置不當，迄今對於黃師之處置，仍停留在支領半薪、停聘之狀態，無從回應本案學生蒙受身心傷害、恐懼以及迫於教師權威而為「花錢求免罰」、「服務黃師私人事務」等諸多反教育之情事，核南投縣政府所為，已嚴重斲傷政府公信力，難辭其咎。</w:t>
      </w:r>
      <w:r w:rsidR="00147B83" w:rsidRPr="00AC1DC9">
        <w:rPr>
          <w:rFonts w:hint="eastAsia"/>
        </w:rPr>
        <w:t>。</w:t>
      </w:r>
    </w:p>
    <w:p w14:paraId="3FDBD56C" w14:textId="77777777" w:rsidR="00A85E59" w:rsidRPr="00AC1DC9" w:rsidRDefault="00A85E59">
      <w:pPr>
        <w:widowControl/>
        <w:overflowPunct/>
        <w:autoSpaceDE/>
        <w:autoSpaceDN/>
        <w:jc w:val="left"/>
        <w:rPr>
          <w:kern w:val="32"/>
        </w:rPr>
      </w:pPr>
      <w:bookmarkStart w:id="42" w:name="_Toc524902730"/>
      <w:bookmarkEnd w:id="35"/>
      <w:bookmarkEnd w:id="36"/>
      <w:bookmarkEnd w:id="37"/>
      <w:bookmarkEnd w:id="38"/>
      <w:bookmarkEnd w:id="39"/>
      <w:bookmarkEnd w:id="40"/>
      <w:r w:rsidRPr="00AC1DC9">
        <w:br w:type="page"/>
      </w:r>
    </w:p>
    <w:p w14:paraId="6A1C7351" w14:textId="758C3D99" w:rsidR="00286B1B" w:rsidRPr="00AC1DC9" w:rsidRDefault="000512D1" w:rsidP="00666FC0">
      <w:pPr>
        <w:pStyle w:val="10"/>
        <w:ind w:leftChars="100" w:left="340" w:firstLine="680"/>
      </w:pPr>
      <w:r w:rsidRPr="00AC1DC9">
        <w:rPr>
          <w:rFonts w:hint="eastAsia"/>
        </w:rPr>
        <w:lastRenderedPageBreak/>
        <w:t>綜</w:t>
      </w:r>
      <w:r w:rsidR="00A0128A" w:rsidRPr="00AC1DC9">
        <w:rPr>
          <w:rFonts w:hint="eastAsia"/>
        </w:rPr>
        <w:t>合以</w:t>
      </w:r>
      <w:r w:rsidRPr="00AC1DC9">
        <w:rPr>
          <w:rFonts w:hint="eastAsia"/>
        </w:rPr>
        <w:t>上所述，</w:t>
      </w:r>
      <w:r w:rsidR="00A85E59" w:rsidRPr="00AC1DC9">
        <w:rPr>
          <w:rFonts w:hint="eastAsia"/>
        </w:rPr>
        <w:t>南投縣立日新國民中學調查處理其資深教師黃○○長期嚴重體罰及班級經營不當事件期間，核予黃師逾4個月之事假，未能及時審酌黃師</w:t>
      </w:r>
      <w:r w:rsidR="00A85E59" w:rsidRPr="00AC1DC9">
        <w:t>涉案情節輕重</w:t>
      </w:r>
      <w:r w:rsidR="00A85E59" w:rsidRPr="00AC1DC9">
        <w:rPr>
          <w:rFonts w:hint="eastAsia"/>
        </w:rPr>
        <w:t>而依法改核停聘處置，難認妥盡保障被害學生受教權益；南投縣政府對於所屬日新國中113年8月26日起函報解聘黃師一案，予以3次退回，持續要求該校說明卻未能積極輔導該校儘速精準補正調查瑕疵，另因該府平日疏於督處學校教師會業務，復令此解聘案衍生</w:t>
      </w:r>
      <w:r w:rsidR="00CB0600" w:rsidRPr="00AC1DC9">
        <w:rPr>
          <w:rFonts w:hint="eastAsia"/>
        </w:rPr>
        <w:t>「廢止日新國中教師會以補正該校教評會成員資格」</w:t>
      </w:r>
      <w:r w:rsidR="00A85E59" w:rsidRPr="00AC1DC9">
        <w:rPr>
          <w:rFonts w:hint="eastAsia"/>
        </w:rPr>
        <w:t>之案外案，顯示該府疏於平時業務督處，均導致黃師體罰行為經查證屬實後，詎已逾1年3個月仍停留在支領半薪、停聘之狀態，嚴重延宕之情，該府難辭其咎。核南投縣政府及其所屬日新國民中學所為，迄今無從回應本案學生蒙受之傷害，已嚴重斲傷政府公信力，均有未當，</w:t>
      </w:r>
      <w:r w:rsidR="0035007B" w:rsidRPr="00AC1DC9">
        <w:rPr>
          <w:rFonts w:ascii="Times New Roman" w:hint="eastAsia"/>
        </w:rPr>
        <w:t>爰依憲法第</w:t>
      </w:r>
      <w:r w:rsidR="0035007B" w:rsidRPr="00AC1DC9">
        <w:rPr>
          <w:rFonts w:ascii="Times New Roman" w:hint="eastAsia"/>
        </w:rPr>
        <w:t>97</w:t>
      </w:r>
      <w:r w:rsidR="0035007B" w:rsidRPr="00AC1DC9">
        <w:rPr>
          <w:rFonts w:ascii="Times New Roman" w:hint="eastAsia"/>
        </w:rPr>
        <w:t>條第</w:t>
      </w:r>
      <w:r w:rsidR="0035007B" w:rsidRPr="00AC1DC9">
        <w:rPr>
          <w:rFonts w:ascii="Times New Roman" w:hint="eastAsia"/>
        </w:rPr>
        <w:t>1</w:t>
      </w:r>
      <w:r w:rsidR="0035007B" w:rsidRPr="00AC1DC9">
        <w:rPr>
          <w:rFonts w:ascii="Times New Roman" w:hint="eastAsia"/>
        </w:rPr>
        <w:t>項及監察法第</w:t>
      </w:r>
      <w:r w:rsidR="0035007B" w:rsidRPr="00AC1DC9">
        <w:rPr>
          <w:rFonts w:ascii="Times New Roman" w:hint="eastAsia"/>
        </w:rPr>
        <w:t>24</w:t>
      </w:r>
      <w:r w:rsidR="0035007B" w:rsidRPr="00AC1DC9">
        <w:rPr>
          <w:rFonts w:ascii="Times New Roman" w:hint="eastAsia"/>
        </w:rPr>
        <w:t>條之規定提案糾正，移送教育部督飭所屬</w:t>
      </w:r>
      <w:r w:rsidR="0035007B" w:rsidRPr="00AC1DC9">
        <w:rPr>
          <w:rFonts w:hint="eastAsia"/>
        </w:rPr>
        <w:t>確實檢討改善見復。</w:t>
      </w:r>
    </w:p>
    <w:p w14:paraId="31AE36C1" w14:textId="77777777" w:rsidR="00451E78" w:rsidRPr="003422DE" w:rsidRDefault="00451E78" w:rsidP="00133AA2">
      <w:pPr>
        <w:pStyle w:val="af"/>
        <w:rPr>
          <w:bCs/>
        </w:rPr>
      </w:pPr>
      <w:bookmarkStart w:id="43" w:name="_Toc524895649"/>
      <w:bookmarkStart w:id="44" w:name="_Toc524896195"/>
      <w:bookmarkStart w:id="45" w:name="_Toc524896225"/>
      <w:bookmarkEnd w:id="42"/>
      <w:bookmarkEnd w:id="43"/>
      <w:bookmarkEnd w:id="44"/>
      <w:bookmarkEnd w:id="45"/>
    </w:p>
    <w:sectPr w:rsidR="00451E78" w:rsidRPr="003422D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6C960" w14:textId="77777777" w:rsidR="0001290C" w:rsidRDefault="0001290C">
      <w:r>
        <w:separator/>
      </w:r>
    </w:p>
  </w:endnote>
  <w:endnote w:type="continuationSeparator" w:id="0">
    <w:p w14:paraId="5EB0E688" w14:textId="77777777" w:rsidR="0001290C" w:rsidRDefault="00012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736E0"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6B00E073"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155AD" w14:textId="77777777" w:rsidR="0001290C" w:rsidRDefault="0001290C">
      <w:r>
        <w:separator/>
      </w:r>
    </w:p>
  </w:footnote>
  <w:footnote w:type="continuationSeparator" w:id="0">
    <w:p w14:paraId="59CB8385" w14:textId="77777777" w:rsidR="0001290C" w:rsidRDefault="0001290C">
      <w:r>
        <w:continuationSeparator/>
      </w:r>
    </w:p>
  </w:footnote>
  <w:footnote w:id="1">
    <w:p w14:paraId="4C451EB0" w14:textId="77777777" w:rsidR="008A50AA" w:rsidRPr="00231BA2" w:rsidRDefault="008A50AA" w:rsidP="008A50AA">
      <w:pPr>
        <w:pStyle w:val="afb"/>
        <w:spacing w:line="240" w:lineRule="exact"/>
      </w:pPr>
      <w:r w:rsidRPr="00231BA2">
        <w:rPr>
          <w:rStyle w:val="afd"/>
        </w:rPr>
        <w:footnoteRef/>
      </w:r>
      <w:r w:rsidRPr="00231BA2">
        <w:rPr>
          <w:rFonts w:hint="eastAsia"/>
        </w:rPr>
        <w:t xml:space="preserve"> 人本教育基金會114年6月27日陳訴書及附件附卷。</w:t>
      </w:r>
    </w:p>
  </w:footnote>
  <w:footnote w:id="2">
    <w:p w14:paraId="12B72CF8" w14:textId="77777777" w:rsidR="008A50AA" w:rsidRPr="00231BA2" w:rsidRDefault="008A50AA" w:rsidP="008A50AA">
      <w:pPr>
        <w:pStyle w:val="afb"/>
        <w:spacing w:line="240" w:lineRule="exact"/>
      </w:pPr>
      <w:r w:rsidRPr="00231BA2">
        <w:rPr>
          <w:rStyle w:val="afd"/>
        </w:rPr>
        <w:footnoteRef/>
      </w:r>
      <w:r w:rsidRPr="00231BA2">
        <w:t xml:space="preserve"> </w:t>
      </w:r>
      <w:r w:rsidRPr="00231BA2">
        <w:rPr>
          <w:rFonts w:hint="eastAsia"/>
        </w:rPr>
        <w:t>社政通報案號：CP00313590、CP00313594、CP00313629、CP00313631、CP00313639；校安通報案號：2883449、2894902。</w:t>
      </w:r>
    </w:p>
  </w:footnote>
  <w:footnote w:id="3">
    <w:p w14:paraId="1844D035" w14:textId="0A39D3BC" w:rsidR="008A50AA" w:rsidRPr="00231BA2" w:rsidRDefault="008A50AA" w:rsidP="008A50AA">
      <w:pPr>
        <w:pStyle w:val="afb"/>
        <w:spacing w:line="240" w:lineRule="exact"/>
      </w:pPr>
      <w:r w:rsidRPr="00231BA2">
        <w:rPr>
          <w:rStyle w:val="afd"/>
        </w:rPr>
        <w:footnoteRef/>
      </w:r>
      <w:r w:rsidRPr="00231BA2">
        <w:t xml:space="preserve"> </w:t>
      </w:r>
      <w:r w:rsidRPr="00231BA2">
        <w:rPr>
          <w:rFonts w:hint="eastAsia"/>
        </w:rPr>
        <w:t>南投縣政府</w:t>
      </w:r>
      <w:r w:rsidRPr="00231BA2">
        <w:rPr>
          <w:szCs w:val="48"/>
        </w:rPr>
        <w:t>社會及勞動</w:t>
      </w:r>
      <w:r w:rsidRPr="00231BA2">
        <w:rPr>
          <w:rFonts w:hint="eastAsia"/>
        </w:rPr>
        <w:t>處(下稱社勞處)，114年升格為</w:t>
      </w:r>
      <w:r w:rsidRPr="00231BA2">
        <w:rPr>
          <w:szCs w:val="48"/>
        </w:rPr>
        <w:t>社會及勞動</w:t>
      </w:r>
      <w:r w:rsidRPr="00231BA2">
        <w:rPr>
          <w:rFonts w:hint="eastAsia"/>
          <w:szCs w:val="48"/>
        </w:rPr>
        <w:t>局。</w:t>
      </w:r>
    </w:p>
  </w:footnote>
  <w:footnote w:id="4">
    <w:p w14:paraId="22F437E1" w14:textId="77777777" w:rsidR="008A50AA" w:rsidRPr="00231BA2" w:rsidRDefault="008A50AA" w:rsidP="008A50AA">
      <w:pPr>
        <w:pStyle w:val="afb"/>
        <w:spacing w:line="240" w:lineRule="exact"/>
      </w:pPr>
      <w:r w:rsidRPr="00231BA2">
        <w:rPr>
          <w:rStyle w:val="afd"/>
        </w:rPr>
        <w:footnoteRef/>
      </w:r>
      <w:r w:rsidRPr="00231BA2">
        <w:t xml:space="preserve"> </w:t>
      </w:r>
      <w:r w:rsidRPr="00231BA2">
        <w:rPr>
          <w:rFonts w:hint="eastAsia"/>
        </w:rPr>
        <w:t>南投縣政府114年10月14日府教學字第1140215193號函。</w:t>
      </w:r>
    </w:p>
  </w:footnote>
  <w:footnote w:id="5">
    <w:p w14:paraId="0E10762D" w14:textId="77777777" w:rsidR="008A50AA" w:rsidRPr="00231BA2" w:rsidRDefault="008A50AA" w:rsidP="008A50AA">
      <w:pPr>
        <w:pStyle w:val="afb"/>
      </w:pPr>
      <w:r w:rsidRPr="00231BA2">
        <w:rPr>
          <w:rStyle w:val="afd"/>
        </w:rPr>
        <w:footnoteRef/>
      </w:r>
      <w:r w:rsidRPr="00231BA2">
        <w:t xml:space="preserve"> </w:t>
      </w:r>
      <w:r w:rsidRPr="00231BA2">
        <w:rPr>
          <w:rFonts w:hint="eastAsia"/>
        </w:rPr>
        <w:t>教育部114年11月14日臺教授國部字第1145806612號函。</w:t>
      </w:r>
    </w:p>
  </w:footnote>
  <w:footnote w:id="6">
    <w:p w14:paraId="2892621C" w14:textId="77777777" w:rsidR="008A50AA" w:rsidRPr="00231BA2" w:rsidRDefault="008A50AA" w:rsidP="008A50AA">
      <w:pPr>
        <w:pStyle w:val="afb"/>
        <w:spacing w:line="240" w:lineRule="exact"/>
      </w:pPr>
      <w:r w:rsidRPr="00231BA2">
        <w:rPr>
          <w:rStyle w:val="afd"/>
        </w:rPr>
        <w:footnoteRef/>
      </w:r>
      <w:r w:rsidRPr="00231BA2">
        <w:t xml:space="preserve"> </w:t>
      </w:r>
      <w:r w:rsidRPr="00231BA2">
        <w:rPr>
          <w:rFonts w:hint="eastAsia"/>
        </w:rPr>
        <w:t>內政部114年9月12日台內團字第1140137129號函。</w:t>
      </w:r>
    </w:p>
  </w:footnote>
  <w:footnote w:id="7">
    <w:p w14:paraId="17FA1C1E" w14:textId="77777777" w:rsidR="008A50AA" w:rsidRPr="00231BA2" w:rsidRDefault="008A50AA" w:rsidP="008A50AA">
      <w:pPr>
        <w:pStyle w:val="afb"/>
        <w:jc w:val="both"/>
      </w:pPr>
      <w:r w:rsidRPr="00231BA2">
        <w:rPr>
          <w:rStyle w:val="afd"/>
        </w:rPr>
        <w:footnoteRef/>
      </w:r>
      <w:r w:rsidRPr="00231BA2">
        <w:t xml:space="preserve"> 據教育部「各級學校防制校園霸凌執行計畫」，高級中等學校、國中及國小（五、六年級）應辦理不記名校園生活問卷調查普測，由學校老師負責對學生施測（如以紙本問卷施測，回收問卷時請避免學生相互觀看填寫內容，應由班級教師親自收卷，以保障學生隱私），鼓勵學生據實填答，勇於反映同學言語、肢體、網路或關係排擠等傷害事件，以協助學校全面瞭解學生是否有偏差行為，適時介入處置與輔導，預防其衍生為校園霸凌事件。112學年度第2學期各地方政府實施校園生活問卷普測，係依據國教署113年3月27日臺教國署學字第1135801118號函辦理。</w:t>
      </w:r>
    </w:p>
  </w:footnote>
  <w:footnote w:id="8">
    <w:p w14:paraId="5E20BBD8" w14:textId="77777777" w:rsidR="00DF1F13" w:rsidRPr="00231BA2" w:rsidRDefault="00DF1F13" w:rsidP="00DF1F13">
      <w:pPr>
        <w:pStyle w:val="afb"/>
      </w:pPr>
      <w:r w:rsidRPr="00231BA2">
        <w:rPr>
          <w:rStyle w:val="afd"/>
        </w:rPr>
        <w:footnoteRef/>
      </w:r>
      <w:r w:rsidRPr="00231BA2">
        <w:t xml:space="preserve"> </w:t>
      </w:r>
      <w:r w:rsidRPr="00231BA2">
        <w:rPr>
          <w:rFonts w:hint="eastAsia"/>
        </w:rPr>
        <w:t>經日新國中以校事會議依法調查審議後，113年7月22日完成校事會議調查報告（案號：第2894902及2883449號）。</w:t>
      </w:r>
    </w:p>
  </w:footnote>
  <w:footnote w:id="9">
    <w:p w14:paraId="28D3394B" w14:textId="77777777" w:rsidR="00DF1F13" w:rsidRPr="00231BA2" w:rsidRDefault="00DF1F13" w:rsidP="00DF1F13">
      <w:pPr>
        <w:pStyle w:val="afb"/>
      </w:pPr>
      <w:r w:rsidRPr="00231BA2">
        <w:rPr>
          <w:rStyle w:val="afd"/>
        </w:rPr>
        <w:footnoteRef/>
      </w:r>
      <w:r w:rsidRPr="00231BA2">
        <w:t xml:space="preserve"> </w:t>
      </w:r>
      <w:r w:rsidRPr="00231BA2">
        <w:rPr>
          <w:rFonts w:hint="eastAsia"/>
        </w:rPr>
        <w:t>教師法第14條第1項各款：「一、動員戡亂時期終止後，犯內亂、外患罪，經有罪判決確定。二、服公務，因貪污行為經有罪判決確定。三、犯性侵害犯罪防治法第二條第一項所定之罪，經有罪判決確定。四、經學校性別平等教育委員會或依法組成之相關委員會調查確認有性侵害行為屬實。五、經學校性別平等教育委員會或依法組成之相關委員會調查確認有性騷擾或性霸凌行為，有解聘及終身不得聘任為教師之必要。六、受兒童及少年性剝削防制條例規定處罰，或受性騷擾防治法第二十條或第二十五條規定處罰，經學校性別平等教育委員會確認，有解聘及終身不得聘任為教師之必要。七、經各級社政主管機關依兒童及少年福利與權益保障法第九十七條規定處罰，並經學校教師評審委員會確認，有解聘及終身不得聘任為教師之必要。八、知悉服務學校發生疑似校園性侵害事件，未依性別平等教育法規定通報，致再度發生校園性侵害事件；或偽造、變造、湮滅或隱匿他人所犯校園性侵害事件之證據，經學校或有關機關查證屬實。九、偽造、變造或湮滅他人所犯校園毒品危害事件之證據，經學校或有關機關查證屬實。十、體罰或霸凌學生，造成其身心嚴重侵害。十一、行為違反相關法規，經學校或有關機關查證屬實，有解聘及終身不得聘任為教師之必要。」；教師法第15條第1項各款：「經學校性別平等教育委員會或依法組成之相關委員會調查確認有性騷擾或性霸凌行為，有解聘之必要。二、受兒童及少年性剝削防制條例規定處罰，或受性騷擾防治法第二十條或第二十五條規定處罰，經學校性別平等教育委員會確認，有解聘之必要。三、體罰或霸凌學生，造成其身心侵害，有解聘之必要。四、經各級社政主管機關依兒童及少年福利與權益保障法第九十七條規定處罰，並經學校教師評審委員會確認，有解聘之必要。五、行為違反相關法規，經學校或有關機關查證屬實，有解聘之必要。」</w:t>
      </w:r>
    </w:p>
  </w:footnote>
  <w:footnote w:id="10">
    <w:p w14:paraId="347A8ED9" w14:textId="54FA09F2" w:rsidR="00F73A39" w:rsidRPr="00231BA2" w:rsidRDefault="00F73A39">
      <w:pPr>
        <w:pStyle w:val="afb"/>
      </w:pPr>
      <w:r w:rsidRPr="00231BA2">
        <w:rPr>
          <w:rStyle w:val="afd"/>
        </w:rPr>
        <w:footnoteRef/>
      </w:r>
      <w:r w:rsidRPr="00231BA2">
        <w:rPr>
          <w:rFonts w:hint="eastAsia"/>
        </w:rPr>
        <w:t>南投縣政府113年8月12日府教學字第1130199003號函。</w:t>
      </w:r>
    </w:p>
  </w:footnote>
  <w:footnote w:id="11">
    <w:p w14:paraId="1F90B816" w14:textId="089EB02B" w:rsidR="00F73A39" w:rsidRPr="00231BA2" w:rsidRDefault="00F73A39">
      <w:pPr>
        <w:pStyle w:val="afb"/>
      </w:pPr>
      <w:r w:rsidRPr="00231BA2">
        <w:rPr>
          <w:rStyle w:val="afd"/>
        </w:rPr>
        <w:footnoteRef/>
      </w:r>
      <w:r w:rsidRPr="00231BA2">
        <w:t xml:space="preserve"> </w:t>
      </w:r>
      <w:r w:rsidRPr="00231BA2">
        <w:rPr>
          <w:rFonts w:hint="eastAsia"/>
        </w:rPr>
        <w:t>南投縣政府113年9月18日</w:t>
      </w:r>
      <w:r w:rsidRPr="00231BA2">
        <w:rPr>
          <w:rFonts w:hAnsi="標楷體" w:hint="eastAsia"/>
          <w:szCs w:val="24"/>
        </w:rPr>
        <w:t>府教學字第1130217789號函。</w:t>
      </w:r>
    </w:p>
  </w:footnote>
  <w:footnote w:id="12">
    <w:p w14:paraId="4966991B" w14:textId="523F1A3C" w:rsidR="00F73A39" w:rsidRDefault="00F73A39">
      <w:pPr>
        <w:pStyle w:val="afb"/>
      </w:pPr>
      <w:r w:rsidRPr="00231BA2">
        <w:rPr>
          <w:rStyle w:val="afd"/>
        </w:rPr>
        <w:footnoteRef/>
      </w:r>
      <w:r w:rsidRPr="00231BA2">
        <w:t xml:space="preserve"> </w:t>
      </w:r>
      <w:r w:rsidRPr="00231BA2">
        <w:rPr>
          <w:rFonts w:hint="eastAsia"/>
        </w:rPr>
        <w:t>南投縣政府113年12月4日</w:t>
      </w:r>
      <w:r w:rsidRPr="00231BA2">
        <w:rPr>
          <w:rFonts w:hAnsi="標楷體" w:hint="eastAsia"/>
          <w:szCs w:val="24"/>
        </w:rPr>
        <w:t>府教學字第1130290101號函。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5BF41A38"/>
    <w:lvl w:ilvl="0" w:tplc="53C0856A">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658778204">
    <w:abstractNumId w:val="1"/>
  </w:num>
  <w:num w:numId="2" w16cid:durableId="1418356824">
    <w:abstractNumId w:val="2"/>
  </w:num>
  <w:num w:numId="3" w16cid:durableId="361319919">
    <w:abstractNumId w:val="0"/>
  </w:num>
  <w:num w:numId="4" w16cid:durableId="1286430323">
    <w:abstractNumId w:val="5"/>
  </w:num>
  <w:num w:numId="5" w16cid:durableId="565189833">
    <w:abstractNumId w:val="3"/>
  </w:num>
  <w:num w:numId="6" w16cid:durableId="75832719">
    <w:abstractNumId w:val="6"/>
  </w:num>
  <w:num w:numId="7" w16cid:durableId="975572511">
    <w:abstractNumId w:val="1"/>
  </w:num>
  <w:num w:numId="8" w16cid:durableId="890658323">
    <w:abstractNumId w:val="7"/>
  </w:num>
  <w:num w:numId="9" w16cid:durableId="1298415002">
    <w:abstractNumId w:val="4"/>
  </w:num>
  <w:num w:numId="10" w16cid:durableId="1233001441">
    <w:abstractNumId w:val="1"/>
  </w:num>
  <w:num w:numId="11" w16cid:durableId="1056931007">
    <w:abstractNumId w:val="1"/>
  </w:num>
  <w:num w:numId="12" w16cid:durableId="758410105">
    <w:abstractNumId w:val="1"/>
  </w:num>
  <w:num w:numId="13" w16cid:durableId="405689781">
    <w:abstractNumId w:val="1"/>
  </w:num>
  <w:num w:numId="14" w16cid:durableId="149364033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290C"/>
    <w:rsid w:val="00017318"/>
    <w:rsid w:val="000212DE"/>
    <w:rsid w:val="000246F7"/>
    <w:rsid w:val="0003114D"/>
    <w:rsid w:val="00036D76"/>
    <w:rsid w:val="00050778"/>
    <w:rsid w:val="000512D1"/>
    <w:rsid w:val="000558D0"/>
    <w:rsid w:val="00057F32"/>
    <w:rsid w:val="00057F34"/>
    <w:rsid w:val="00062A25"/>
    <w:rsid w:val="00070847"/>
    <w:rsid w:val="00073CB5"/>
    <w:rsid w:val="0007425C"/>
    <w:rsid w:val="00077553"/>
    <w:rsid w:val="00080040"/>
    <w:rsid w:val="00082527"/>
    <w:rsid w:val="000851A2"/>
    <w:rsid w:val="000856E8"/>
    <w:rsid w:val="0009352E"/>
    <w:rsid w:val="00096B96"/>
    <w:rsid w:val="00097136"/>
    <w:rsid w:val="000A047A"/>
    <w:rsid w:val="000A2F3F"/>
    <w:rsid w:val="000B0B4A"/>
    <w:rsid w:val="000B279A"/>
    <w:rsid w:val="000B61D2"/>
    <w:rsid w:val="000B70A7"/>
    <w:rsid w:val="000C495F"/>
    <w:rsid w:val="000E39DD"/>
    <w:rsid w:val="000E57CB"/>
    <w:rsid w:val="000E6431"/>
    <w:rsid w:val="000F0D35"/>
    <w:rsid w:val="000F21A5"/>
    <w:rsid w:val="00102B9F"/>
    <w:rsid w:val="00112637"/>
    <w:rsid w:val="00112C4E"/>
    <w:rsid w:val="0011352A"/>
    <w:rsid w:val="0012001E"/>
    <w:rsid w:val="00126A55"/>
    <w:rsid w:val="00133AA2"/>
    <w:rsid w:val="00133F08"/>
    <w:rsid w:val="001345E6"/>
    <w:rsid w:val="001378B0"/>
    <w:rsid w:val="00142E00"/>
    <w:rsid w:val="00147B83"/>
    <w:rsid w:val="00152793"/>
    <w:rsid w:val="001545A9"/>
    <w:rsid w:val="001604FD"/>
    <w:rsid w:val="0016130D"/>
    <w:rsid w:val="0016156A"/>
    <w:rsid w:val="001637C7"/>
    <w:rsid w:val="0016480E"/>
    <w:rsid w:val="001669F4"/>
    <w:rsid w:val="00174297"/>
    <w:rsid w:val="001817B3"/>
    <w:rsid w:val="00183014"/>
    <w:rsid w:val="001959C2"/>
    <w:rsid w:val="001A7968"/>
    <w:rsid w:val="001B3483"/>
    <w:rsid w:val="001B3C1E"/>
    <w:rsid w:val="001B4494"/>
    <w:rsid w:val="001B48EB"/>
    <w:rsid w:val="001C0D8B"/>
    <w:rsid w:val="001C0DA8"/>
    <w:rsid w:val="001E0D8A"/>
    <w:rsid w:val="001E2B7C"/>
    <w:rsid w:val="001E67BA"/>
    <w:rsid w:val="001E74C2"/>
    <w:rsid w:val="001F5A48"/>
    <w:rsid w:val="001F6260"/>
    <w:rsid w:val="00200007"/>
    <w:rsid w:val="002030A5"/>
    <w:rsid w:val="00203131"/>
    <w:rsid w:val="00212E88"/>
    <w:rsid w:val="00213C9C"/>
    <w:rsid w:val="0022009E"/>
    <w:rsid w:val="0022425C"/>
    <w:rsid w:val="002246DE"/>
    <w:rsid w:val="00225592"/>
    <w:rsid w:val="0022714A"/>
    <w:rsid w:val="0023008B"/>
    <w:rsid w:val="00231BA2"/>
    <w:rsid w:val="00236107"/>
    <w:rsid w:val="002421B5"/>
    <w:rsid w:val="0025106C"/>
    <w:rsid w:val="00252BC4"/>
    <w:rsid w:val="00254014"/>
    <w:rsid w:val="0026504D"/>
    <w:rsid w:val="00273A2F"/>
    <w:rsid w:val="00280986"/>
    <w:rsid w:val="00281ECE"/>
    <w:rsid w:val="002831C7"/>
    <w:rsid w:val="002840C6"/>
    <w:rsid w:val="00285F4E"/>
    <w:rsid w:val="00286B1B"/>
    <w:rsid w:val="00295174"/>
    <w:rsid w:val="00296172"/>
    <w:rsid w:val="00296B92"/>
    <w:rsid w:val="002A2C22"/>
    <w:rsid w:val="002B02EB"/>
    <w:rsid w:val="002B658A"/>
    <w:rsid w:val="002C0602"/>
    <w:rsid w:val="002D5C16"/>
    <w:rsid w:val="002E53B4"/>
    <w:rsid w:val="002F3DFF"/>
    <w:rsid w:val="002F5E05"/>
    <w:rsid w:val="00301EE0"/>
    <w:rsid w:val="00317053"/>
    <w:rsid w:val="0032109C"/>
    <w:rsid w:val="00322B45"/>
    <w:rsid w:val="00323809"/>
    <w:rsid w:val="00323D41"/>
    <w:rsid w:val="00325414"/>
    <w:rsid w:val="003302F1"/>
    <w:rsid w:val="003422DE"/>
    <w:rsid w:val="00342C4D"/>
    <w:rsid w:val="0034470E"/>
    <w:rsid w:val="00346B73"/>
    <w:rsid w:val="0035007B"/>
    <w:rsid w:val="00352DB0"/>
    <w:rsid w:val="00371833"/>
    <w:rsid w:val="00371ED3"/>
    <w:rsid w:val="0037728A"/>
    <w:rsid w:val="00380B7D"/>
    <w:rsid w:val="00381A99"/>
    <w:rsid w:val="00382360"/>
    <w:rsid w:val="003829C2"/>
    <w:rsid w:val="00384724"/>
    <w:rsid w:val="00390C51"/>
    <w:rsid w:val="003919B7"/>
    <w:rsid w:val="00391D57"/>
    <w:rsid w:val="00392292"/>
    <w:rsid w:val="00396EC5"/>
    <w:rsid w:val="003A4270"/>
    <w:rsid w:val="003A484D"/>
    <w:rsid w:val="003A5B7B"/>
    <w:rsid w:val="003A7A58"/>
    <w:rsid w:val="003B1017"/>
    <w:rsid w:val="003B3C07"/>
    <w:rsid w:val="003B6775"/>
    <w:rsid w:val="003B7E2F"/>
    <w:rsid w:val="003C29F3"/>
    <w:rsid w:val="003C5FE2"/>
    <w:rsid w:val="003D05FB"/>
    <w:rsid w:val="003D1B16"/>
    <w:rsid w:val="003D45BF"/>
    <w:rsid w:val="003D508A"/>
    <w:rsid w:val="003D537F"/>
    <w:rsid w:val="003D61DB"/>
    <w:rsid w:val="003D758F"/>
    <w:rsid w:val="003D7B75"/>
    <w:rsid w:val="003E0208"/>
    <w:rsid w:val="003E4B57"/>
    <w:rsid w:val="003F27E1"/>
    <w:rsid w:val="003F3FB7"/>
    <w:rsid w:val="003F437A"/>
    <w:rsid w:val="003F5C2B"/>
    <w:rsid w:val="004023E9"/>
    <w:rsid w:val="00403075"/>
    <w:rsid w:val="004122D7"/>
    <w:rsid w:val="00413F83"/>
    <w:rsid w:val="0041490C"/>
    <w:rsid w:val="00416191"/>
    <w:rsid w:val="00416721"/>
    <w:rsid w:val="00421EF0"/>
    <w:rsid w:val="004224FA"/>
    <w:rsid w:val="00423D07"/>
    <w:rsid w:val="004255DB"/>
    <w:rsid w:val="004430C5"/>
    <w:rsid w:val="0044346F"/>
    <w:rsid w:val="004449F2"/>
    <w:rsid w:val="00451E78"/>
    <w:rsid w:val="004547D5"/>
    <w:rsid w:val="00455441"/>
    <w:rsid w:val="0046162A"/>
    <w:rsid w:val="00463E54"/>
    <w:rsid w:val="0046520A"/>
    <w:rsid w:val="004672AB"/>
    <w:rsid w:val="004714FE"/>
    <w:rsid w:val="00485CDE"/>
    <w:rsid w:val="00492FE4"/>
    <w:rsid w:val="00495053"/>
    <w:rsid w:val="004A1F59"/>
    <w:rsid w:val="004A29BE"/>
    <w:rsid w:val="004A3225"/>
    <w:rsid w:val="004A33EE"/>
    <w:rsid w:val="004A3AA8"/>
    <w:rsid w:val="004B13C7"/>
    <w:rsid w:val="004B778F"/>
    <w:rsid w:val="004C5DD4"/>
    <w:rsid w:val="004D141F"/>
    <w:rsid w:val="004D6310"/>
    <w:rsid w:val="004E0062"/>
    <w:rsid w:val="004E05A1"/>
    <w:rsid w:val="004E17C3"/>
    <w:rsid w:val="004E7CC1"/>
    <w:rsid w:val="004F5E57"/>
    <w:rsid w:val="004F6710"/>
    <w:rsid w:val="00502849"/>
    <w:rsid w:val="00504334"/>
    <w:rsid w:val="005104D7"/>
    <w:rsid w:val="00510B9E"/>
    <w:rsid w:val="00531D2C"/>
    <w:rsid w:val="00536BC2"/>
    <w:rsid w:val="00537F9A"/>
    <w:rsid w:val="005425E1"/>
    <w:rsid w:val="005427C5"/>
    <w:rsid w:val="00542CF6"/>
    <w:rsid w:val="00553C03"/>
    <w:rsid w:val="00563692"/>
    <w:rsid w:val="00571349"/>
    <w:rsid w:val="0057793E"/>
    <w:rsid w:val="005908B8"/>
    <w:rsid w:val="0059512E"/>
    <w:rsid w:val="005A39BE"/>
    <w:rsid w:val="005A6DD2"/>
    <w:rsid w:val="005C145B"/>
    <w:rsid w:val="005C385D"/>
    <w:rsid w:val="005D3B20"/>
    <w:rsid w:val="005E39F9"/>
    <w:rsid w:val="005E5C68"/>
    <w:rsid w:val="005E65C0"/>
    <w:rsid w:val="005F0390"/>
    <w:rsid w:val="0060474B"/>
    <w:rsid w:val="00612023"/>
    <w:rsid w:val="00614190"/>
    <w:rsid w:val="00622A99"/>
    <w:rsid w:val="00622E67"/>
    <w:rsid w:val="00626EDC"/>
    <w:rsid w:val="006470EC"/>
    <w:rsid w:val="0065598E"/>
    <w:rsid w:val="00655AF2"/>
    <w:rsid w:val="006568BE"/>
    <w:rsid w:val="0066025D"/>
    <w:rsid w:val="006611BB"/>
    <w:rsid w:val="00663364"/>
    <w:rsid w:val="00666FC0"/>
    <w:rsid w:val="006773EC"/>
    <w:rsid w:val="00680504"/>
    <w:rsid w:val="00681CD9"/>
    <w:rsid w:val="0068350B"/>
    <w:rsid w:val="00683E30"/>
    <w:rsid w:val="00687024"/>
    <w:rsid w:val="00696415"/>
    <w:rsid w:val="006969F0"/>
    <w:rsid w:val="006D3691"/>
    <w:rsid w:val="006E2DCE"/>
    <w:rsid w:val="006E6A40"/>
    <w:rsid w:val="006F3563"/>
    <w:rsid w:val="006F42B9"/>
    <w:rsid w:val="006F6103"/>
    <w:rsid w:val="00704E00"/>
    <w:rsid w:val="007209E7"/>
    <w:rsid w:val="007260FA"/>
    <w:rsid w:val="00726182"/>
    <w:rsid w:val="00732329"/>
    <w:rsid w:val="007337CA"/>
    <w:rsid w:val="00734CE4"/>
    <w:rsid w:val="00735123"/>
    <w:rsid w:val="00741837"/>
    <w:rsid w:val="007421E5"/>
    <w:rsid w:val="007453E6"/>
    <w:rsid w:val="0075243E"/>
    <w:rsid w:val="00764953"/>
    <w:rsid w:val="007666F5"/>
    <w:rsid w:val="0077309D"/>
    <w:rsid w:val="007774EE"/>
    <w:rsid w:val="00781822"/>
    <w:rsid w:val="00783F21"/>
    <w:rsid w:val="00787159"/>
    <w:rsid w:val="00791668"/>
    <w:rsid w:val="00791AA1"/>
    <w:rsid w:val="007934D9"/>
    <w:rsid w:val="007936CE"/>
    <w:rsid w:val="007A3793"/>
    <w:rsid w:val="007B3F8E"/>
    <w:rsid w:val="007C1BA2"/>
    <w:rsid w:val="007D20E9"/>
    <w:rsid w:val="007D7881"/>
    <w:rsid w:val="007D7E3A"/>
    <w:rsid w:val="007E0E10"/>
    <w:rsid w:val="007E4768"/>
    <w:rsid w:val="007E5BDD"/>
    <w:rsid w:val="007E777B"/>
    <w:rsid w:val="007F2070"/>
    <w:rsid w:val="008053F5"/>
    <w:rsid w:val="008056BC"/>
    <w:rsid w:val="00810198"/>
    <w:rsid w:val="00815DA8"/>
    <w:rsid w:val="00816BE6"/>
    <w:rsid w:val="0082194D"/>
    <w:rsid w:val="00826EF5"/>
    <w:rsid w:val="00831693"/>
    <w:rsid w:val="00832FAF"/>
    <w:rsid w:val="00840104"/>
    <w:rsid w:val="00841FC5"/>
    <w:rsid w:val="00845709"/>
    <w:rsid w:val="008576BD"/>
    <w:rsid w:val="00860463"/>
    <w:rsid w:val="008634FC"/>
    <w:rsid w:val="008733DA"/>
    <w:rsid w:val="00881808"/>
    <w:rsid w:val="008832B5"/>
    <w:rsid w:val="008850E4"/>
    <w:rsid w:val="008A12F5"/>
    <w:rsid w:val="008A288A"/>
    <w:rsid w:val="008A50AA"/>
    <w:rsid w:val="008B1587"/>
    <w:rsid w:val="008B189F"/>
    <w:rsid w:val="008B1B01"/>
    <w:rsid w:val="008B3BCD"/>
    <w:rsid w:val="008B4841"/>
    <w:rsid w:val="008B6DF8"/>
    <w:rsid w:val="008C106C"/>
    <w:rsid w:val="008C10F1"/>
    <w:rsid w:val="008C1E99"/>
    <w:rsid w:val="008D41EA"/>
    <w:rsid w:val="008E0085"/>
    <w:rsid w:val="008E2AA6"/>
    <w:rsid w:val="008E311B"/>
    <w:rsid w:val="008F46E7"/>
    <w:rsid w:val="008F6F0B"/>
    <w:rsid w:val="00904F35"/>
    <w:rsid w:val="00907BA7"/>
    <w:rsid w:val="0091064E"/>
    <w:rsid w:val="00911FC5"/>
    <w:rsid w:val="00921D6A"/>
    <w:rsid w:val="00924390"/>
    <w:rsid w:val="0092441F"/>
    <w:rsid w:val="009316F0"/>
    <w:rsid w:val="00931A10"/>
    <w:rsid w:val="0093347E"/>
    <w:rsid w:val="00947967"/>
    <w:rsid w:val="00965200"/>
    <w:rsid w:val="009668B3"/>
    <w:rsid w:val="00971471"/>
    <w:rsid w:val="009849C2"/>
    <w:rsid w:val="00984B79"/>
    <w:rsid w:val="00984D24"/>
    <w:rsid w:val="009858EB"/>
    <w:rsid w:val="009B0046"/>
    <w:rsid w:val="009B4134"/>
    <w:rsid w:val="009C13DF"/>
    <w:rsid w:val="009C1440"/>
    <w:rsid w:val="009C2107"/>
    <w:rsid w:val="009C5D9E"/>
    <w:rsid w:val="009C75B7"/>
    <w:rsid w:val="009D0F74"/>
    <w:rsid w:val="009D2C3E"/>
    <w:rsid w:val="009E0625"/>
    <w:rsid w:val="009E3034"/>
    <w:rsid w:val="009E549F"/>
    <w:rsid w:val="009F28A8"/>
    <w:rsid w:val="009F473E"/>
    <w:rsid w:val="009F682A"/>
    <w:rsid w:val="009F789D"/>
    <w:rsid w:val="00A0128A"/>
    <w:rsid w:val="00A022BE"/>
    <w:rsid w:val="00A028D5"/>
    <w:rsid w:val="00A231D3"/>
    <w:rsid w:val="00A24C95"/>
    <w:rsid w:val="00A26094"/>
    <w:rsid w:val="00A301BF"/>
    <w:rsid w:val="00A302B2"/>
    <w:rsid w:val="00A331B4"/>
    <w:rsid w:val="00A3484E"/>
    <w:rsid w:val="00A36ADA"/>
    <w:rsid w:val="00A438D8"/>
    <w:rsid w:val="00A473F5"/>
    <w:rsid w:val="00A51F9D"/>
    <w:rsid w:val="00A5416A"/>
    <w:rsid w:val="00A639F4"/>
    <w:rsid w:val="00A7030F"/>
    <w:rsid w:val="00A81A32"/>
    <w:rsid w:val="00A835BD"/>
    <w:rsid w:val="00A85E59"/>
    <w:rsid w:val="00A8683A"/>
    <w:rsid w:val="00A925CA"/>
    <w:rsid w:val="00A97B15"/>
    <w:rsid w:val="00AA42D5"/>
    <w:rsid w:val="00AB2FAB"/>
    <w:rsid w:val="00AB5C14"/>
    <w:rsid w:val="00AB7FA0"/>
    <w:rsid w:val="00AC1DC9"/>
    <w:rsid w:val="00AC1EE7"/>
    <w:rsid w:val="00AC333F"/>
    <w:rsid w:val="00AC585C"/>
    <w:rsid w:val="00AD1925"/>
    <w:rsid w:val="00AD3D7F"/>
    <w:rsid w:val="00AE067D"/>
    <w:rsid w:val="00AE1257"/>
    <w:rsid w:val="00AF1181"/>
    <w:rsid w:val="00AF2F79"/>
    <w:rsid w:val="00AF4653"/>
    <w:rsid w:val="00AF7DB7"/>
    <w:rsid w:val="00B1398C"/>
    <w:rsid w:val="00B443E4"/>
    <w:rsid w:val="00B563EA"/>
    <w:rsid w:val="00B5755B"/>
    <w:rsid w:val="00B60E51"/>
    <w:rsid w:val="00B63A54"/>
    <w:rsid w:val="00B77D18"/>
    <w:rsid w:val="00B8313A"/>
    <w:rsid w:val="00B83C6B"/>
    <w:rsid w:val="00B87E4E"/>
    <w:rsid w:val="00B93503"/>
    <w:rsid w:val="00BA31E8"/>
    <w:rsid w:val="00BA55E0"/>
    <w:rsid w:val="00BA6BD4"/>
    <w:rsid w:val="00BB2655"/>
    <w:rsid w:val="00BB3752"/>
    <w:rsid w:val="00BB6688"/>
    <w:rsid w:val="00BC26D4"/>
    <w:rsid w:val="00BC2FFA"/>
    <w:rsid w:val="00BC64F2"/>
    <w:rsid w:val="00BD4303"/>
    <w:rsid w:val="00BD6701"/>
    <w:rsid w:val="00BD7D5D"/>
    <w:rsid w:val="00BF2A42"/>
    <w:rsid w:val="00C03D8C"/>
    <w:rsid w:val="00C055EC"/>
    <w:rsid w:val="00C10DC9"/>
    <w:rsid w:val="00C12FB3"/>
    <w:rsid w:val="00C15B0A"/>
    <w:rsid w:val="00C17341"/>
    <w:rsid w:val="00C24EEF"/>
    <w:rsid w:val="00C25CF6"/>
    <w:rsid w:val="00C26C36"/>
    <w:rsid w:val="00C32768"/>
    <w:rsid w:val="00C431DF"/>
    <w:rsid w:val="00C456BD"/>
    <w:rsid w:val="00C47F1F"/>
    <w:rsid w:val="00C530DC"/>
    <w:rsid w:val="00C5350D"/>
    <w:rsid w:val="00C6123C"/>
    <w:rsid w:val="00C7084D"/>
    <w:rsid w:val="00C7315E"/>
    <w:rsid w:val="00C75895"/>
    <w:rsid w:val="00C82BF9"/>
    <w:rsid w:val="00C83C9F"/>
    <w:rsid w:val="00C86866"/>
    <w:rsid w:val="00C94840"/>
    <w:rsid w:val="00CA6AC8"/>
    <w:rsid w:val="00CB027F"/>
    <w:rsid w:val="00CB0600"/>
    <w:rsid w:val="00CB539A"/>
    <w:rsid w:val="00CC6297"/>
    <w:rsid w:val="00CC7690"/>
    <w:rsid w:val="00CD1986"/>
    <w:rsid w:val="00CD2709"/>
    <w:rsid w:val="00CD4E35"/>
    <w:rsid w:val="00CE4D5C"/>
    <w:rsid w:val="00CF05DA"/>
    <w:rsid w:val="00CF06E8"/>
    <w:rsid w:val="00CF58EB"/>
    <w:rsid w:val="00D0106E"/>
    <w:rsid w:val="00D06383"/>
    <w:rsid w:val="00D20E85"/>
    <w:rsid w:val="00D24615"/>
    <w:rsid w:val="00D27557"/>
    <w:rsid w:val="00D3023B"/>
    <w:rsid w:val="00D37842"/>
    <w:rsid w:val="00D42DC2"/>
    <w:rsid w:val="00D43833"/>
    <w:rsid w:val="00D51DE8"/>
    <w:rsid w:val="00D5263E"/>
    <w:rsid w:val="00D537E1"/>
    <w:rsid w:val="00D55BB2"/>
    <w:rsid w:val="00D6091A"/>
    <w:rsid w:val="00D65EC0"/>
    <w:rsid w:val="00D6695F"/>
    <w:rsid w:val="00D75644"/>
    <w:rsid w:val="00D81656"/>
    <w:rsid w:val="00D83D87"/>
    <w:rsid w:val="00D866E3"/>
    <w:rsid w:val="00D86A30"/>
    <w:rsid w:val="00D92B6B"/>
    <w:rsid w:val="00D97CB4"/>
    <w:rsid w:val="00D97DD4"/>
    <w:rsid w:val="00DA5A8A"/>
    <w:rsid w:val="00DB26CD"/>
    <w:rsid w:val="00DB3135"/>
    <w:rsid w:val="00DB441C"/>
    <w:rsid w:val="00DB44AF"/>
    <w:rsid w:val="00DC127D"/>
    <w:rsid w:val="00DC1F58"/>
    <w:rsid w:val="00DC339B"/>
    <w:rsid w:val="00DC5D40"/>
    <w:rsid w:val="00DD30E9"/>
    <w:rsid w:val="00DD4F47"/>
    <w:rsid w:val="00DD7FBB"/>
    <w:rsid w:val="00DE0B9F"/>
    <w:rsid w:val="00DE4238"/>
    <w:rsid w:val="00DE42B9"/>
    <w:rsid w:val="00DE657F"/>
    <w:rsid w:val="00DF1218"/>
    <w:rsid w:val="00DF1F13"/>
    <w:rsid w:val="00DF6462"/>
    <w:rsid w:val="00E02FA0"/>
    <w:rsid w:val="00E036DC"/>
    <w:rsid w:val="00E10454"/>
    <w:rsid w:val="00E112E5"/>
    <w:rsid w:val="00E21CC7"/>
    <w:rsid w:val="00E2360E"/>
    <w:rsid w:val="00E24D9E"/>
    <w:rsid w:val="00E25849"/>
    <w:rsid w:val="00E30BEA"/>
    <w:rsid w:val="00E3197E"/>
    <w:rsid w:val="00E325AA"/>
    <w:rsid w:val="00E342F8"/>
    <w:rsid w:val="00E351ED"/>
    <w:rsid w:val="00E6034B"/>
    <w:rsid w:val="00E6549E"/>
    <w:rsid w:val="00E65EDE"/>
    <w:rsid w:val="00E70F81"/>
    <w:rsid w:val="00E77055"/>
    <w:rsid w:val="00E77460"/>
    <w:rsid w:val="00E83ABC"/>
    <w:rsid w:val="00E844F2"/>
    <w:rsid w:val="00E922CE"/>
    <w:rsid w:val="00E92FCB"/>
    <w:rsid w:val="00EA147F"/>
    <w:rsid w:val="00EB638E"/>
    <w:rsid w:val="00ED03AB"/>
    <w:rsid w:val="00ED0CAC"/>
    <w:rsid w:val="00ED1CD4"/>
    <w:rsid w:val="00ED1D2B"/>
    <w:rsid w:val="00ED5A8D"/>
    <w:rsid w:val="00ED64B5"/>
    <w:rsid w:val="00ED6B54"/>
    <w:rsid w:val="00EE7CCA"/>
    <w:rsid w:val="00F16A14"/>
    <w:rsid w:val="00F231DC"/>
    <w:rsid w:val="00F362D7"/>
    <w:rsid w:val="00F37D7B"/>
    <w:rsid w:val="00F5314C"/>
    <w:rsid w:val="00F571E2"/>
    <w:rsid w:val="00F635DD"/>
    <w:rsid w:val="00F6627B"/>
    <w:rsid w:val="00F734F2"/>
    <w:rsid w:val="00F73A39"/>
    <w:rsid w:val="00F75052"/>
    <w:rsid w:val="00F804D3"/>
    <w:rsid w:val="00F81CD2"/>
    <w:rsid w:val="00F82641"/>
    <w:rsid w:val="00F90F18"/>
    <w:rsid w:val="00F937E4"/>
    <w:rsid w:val="00F95EE7"/>
    <w:rsid w:val="00F96A1C"/>
    <w:rsid w:val="00FA39E6"/>
    <w:rsid w:val="00FA7BC9"/>
    <w:rsid w:val="00FB338D"/>
    <w:rsid w:val="00FB378E"/>
    <w:rsid w:val="00FB37F1"/>
    <w:rsid w:val="00FB47C0"/>
    <w:rsid w:val="00FB501B"/>
    <w:rsid w:val="00FB7770"/>
    <w:rsid w:val="00FD15AA"/>
    <w:rsid w:val="00FD221E"/>
    <w:rsid w:val="00FD3B91"/>
    <w:rsid w:val="00FD576B"/>
    <w:rsid w:val="00FD579E"/>
    <w:rsid w:val="00FE4516"/>
    <w:rsid w:val="00FE5803"/>
    <w:rsid w:val="00FF29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AED5B9"/>
  <w15:docId w15:val="{B108EEC7-C1F3-4CA0-AA2C-9FC5B51C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7"/>
      </w:numPr>
      <w:outlineLvl w:val="0"/>
    </w:pPr>
    <w:rPr>
      <w:rFonts w:hAnsi="Arial"/>
      <w:bCs/>
      <w:kern w:val="32"/>
      <w:szCs w:val="52"/>
    </w:rPr>
  </w:style>
  <w:style w:type="paragraph" w:styleId="2">
    <w:name w:val="heading 2"/>
    <w:aliases w:val="標題110/111,標題110/111 字元,節,節1"/>
    <w:basedOn w:val="a6"/>
    <w:link w:val="20"/>
    <w:qFormat/>
    <w:rsid w:val="00ED0CAC"/>
    <w:pPr>
      <w:numPr>
        <w:ilvl w:val="1"/>
        <w:numId w:val="7"/>
      </w:numPr>
      <w:outlineLvl w:val="1"/>
    </w:pPr>
    <w:rPr>
      <w:rFonts w:hAnsi="Arial"/>
      <w:b/>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一"/>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aliases w:val="表格規格,表格規格1,表格規格2,表格規格3,表格規格4,表格規格5,表格規格6,表格規格7,表格規格8,表格規格9,表格規格10,表格規格11,表格規格12,表格規格13,表格規格14"/>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99"/>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unhideWhenUsed/>
    <w:rsid w:val="00F96A1C"/>
    <w:pPr>
      <w:snapToGrid w:val="0"/>
      <w:jc w:val="left"/>
    </w:pPr>
    <w:rPr>
      <w:sz w:val="20"/>
    </w:rPr>
  </w:style>
  <w:style w:type="character" w:customStyle="1" w:styleId="afc">
    <w:name w:val="註腳文字 字元"/>
    <w:basedOn w:val="a7"/>
    <w:link w:val="afb"/>
    <w:uiPriority w:val="99"/>
    <w:rsid w:val="00F96A1C"/>
    <w:rPr>
      <w:rFonts w:ascii="標楷體" w:eastAsia="標楷體"/>
      <w:kern w:val="2"/>
    </w:rPr>
  </w:style>
  <w:style w:type="character" w:styleId="afd">
    <w:name w:val="footnote reference"/>
    <w:basedOn w:val="a7"/>
    <w:uiPriority w:val="99"/>
    <w:semiHidden/>
    <w:unhideWhenUsed/>
    <w:rsid w:val="00F96A1C"/>
    <w:rPr>
      <w:vertAlign w:val="superscript"/>
    </w:rPr>
  </w:style>
  <w:style w:type="character" w:customStyle="1" w:styleId="20">
    <w:name w:val="標題 2 字元"/>
    <w:aliases w:val="標題110/111 字元1,標題110/111 字元 字元,節 字元,節1 字元"/>
    <w:basedOn w:val="a7"/>
    <w:link w:val="2"/>
    <w:rsid w:val="00F96A1C"/>
    <w:rPr>
      <w:rFonts w:ascii="標楷體" w:eastAsia="標楷體" w:hAnsi="Arial"/>
      <w:b/>
      <w:bCs/>
      <w:kern w:val="32"/>
      <w:sz w:val="32"/>
      <w:szCs w:val="48"/>
    </w:rPr>
  </w:style>
  <w:style w:type="character" w:customStyle="1" w:styleId="30">
    <w:name w:val="標題 3 字元"/>
    <w:aliases w:val="(一) 字元"/>
    <w:basedOn w:val="a7"/>
    <w:link w:val="3"/>
    <w:rsid w:val="00F96A1C"/>
    <w:rPr>
      <w:rFonts w:ascii="標楷體" w:eastAsia="標楷體" w:hAnsi="Arial"/>
      <w:bCs/>
      <w:kern w:val="32"/>
      <w:sz w:val="32"/>
      <w:szCs w:val="36"/>
    </w:rPr>
  </w:style>
  <w:style w:type="character" w:customStyle="1" w:styleId="40">
    <w:name w:val="標題 4 字元"/>
    <w:aliases w:val="表格 字元,一 字元"/>
    <w:basedOn w:val="a7"/>
    <w:link w:val="4"/>
    <w:rsid w:val="00F96A1C"/>
    <w:rPr>
      <w:rFonts w:ascii="標楷體" w:eastAsia="標楷體" w:hAnsi="Arial"/>
      <w:kern w:val="32"/>
      <w:sz w:val="32"/>
      <w:szCs w:val="36"/>
    </w:rPr>
  </w:style>
  <w:style w:type="character" w:customStyle="1" w:styleId="50">
    <w:name w:val="標題 5 字元"/>
    <w:basedOn w:val="a7"/>
    <w:link w:val="5"/>
    <w:rsid w:val="00F96A1C"/>
    <w:rPr>
      <w:rFonts w:ascii="標楷體" w:eastAsia="標楷體" w:hAnsi="Arial"/>
      <w:bCs/>
      <w:kern w:val="32"/>
      <w:sz w:val="32"/>
      <w:szCs w:val="36"/>
    </w:rPr>
  </w:style>
  <w:style w:type="character" w:customStyle="1" w:styleId="60">
    <w:name w:val="標題 6 字元"/>
    <w:basedOn w:val="a7"/>
    <w:link w:val="6"/>
    <w:rsid w:val="00F96A1C"/>
    <w:rPr>
      <w:rFonts w:ascii="標楷體" w:eastAsia="標楷體" w:hAnsi="Arial"/>
      <w:kern w:val="32"/>
      <w:sz w:val="32"/>
      <w:szCs w:val="36"/>
    </w:rPr>
  </w:style>
  <w:style w:type="character" w:customStyle="1" w:styleId="af4">
    <w:name w:val="頁尾 字元"/>
    <w:basedOn w:val="a7"/>
    <w:link w:val="af3"/>
    <w:uiPriority w:val="99"/>
    <w:rsid w:val="00F96A1C"/>
    <w:rPr>
      <w:rFonts w:ascii="標楷體" w:eastAsia="標楷體"/>
      <w:kern w:val="2"/>
    </w:rPr>
  </w:style>
  <w:style w:type="paragraph" w:styleId="afe">
    <w:name w:val="Plain Text"/>
    <w:basedOn w:val="a6"/>
    <w:link w:val="aff"/>
    <w:uiPriority w:val="99"/>
    <w:semiHidden/>
    <w:unhideWhenUsed/>
    <w:rsid w:val="00F96A1C"/>
    <w:pPr>
      <w:overflowPunct/>
      <w:autoSpaceDE/>
      <w:autoSpaceDN/>
      <w:jc w:val="left"/>
    </w:pPr>
    <w:rPr>
      <w:rFonts w:ascii="Calibri" w:hAnsi="Courier New" w:cs="Courier New"/>
      <w:color w:val="244061" w:themeColor="accent1" w:themeShade="80"/>
      <w:kern w:val="0"/>
      <w:sz w:val="28"/>
      <w:szCs w:val="24"/>
    </w:rPr>
  </w:style>
  <w:style w:type="character" w:customStyle="1" w:styleId="aff">
    <w:name w:val="純文字 字元"/>
    <w:basedOn w:val="a7"/>
    <w:link w:val="afe"/>
    <w:uiPriority w:val="99"/>
    <w:semiHidden/>
    <w:rsid w:val="00F96A1C"/>
    <w:rPr>
      <w:rFonts w:ascii="Calibri" w:eastAsia="標楷體" w:hAnsi="Courier New" w:cs="Courier New"/>
      <w:color w:val="244061" w:themeColor="accent1" w:themeShade="80"/>
      <w:sz w:val="28"/>
      <w:szCs w:val="24"/>
    </w:rPr>
  </w:style>
  <w:style w:type="paragraph" w:customStyle="1" w:styleId="aff0">
    <w:name w:val="分項段落"/>
    <w:basedOn w:val="a6"/>
    <w:rsid w:val="00F96A1C"/>
    <w:pPr>
      <w:overflowPunct/>
      <w:autoSpaceDE/>
      <w:autoSpaceDN/>
      <w:jc w:val="left"/>
    </w:pPr>
    <w:rPr>
      <w:rFonts w:ascii="Times New Roman" w:eastAsia="新細明體"/>
      <w:sz w:val="24"/>
    </w:rPr>
  </w:style>
  <w:style w:type="paragraph" w:customStyle="1" w:styleId="Default">
    <w:name w:val="Default"/>
    <w:rsid w:val="00F96A1C"/>
    <w:pPr>
      <w:widowControl w:val="0"/>
      <w:autoSpaceDE w:val="0"/>
      <w:autoSpaceDN w:val="0"/>
      <w:adjustRightInd w:val="0"/>
    </w:pPr>
    <w:rPr>
      <w:rFonts w:ascii="標楷體" w:eastAsia="標楷體" w:cs="標楷體"/>
      <w:color w:val="000000"/>
      <w:sz w:val="24"/>
      <w:szCs w:val="24"/>
    </w:rPr>
  </w:style>
  <w:style w:type="paragraph" w:styleId="Web">
    <w:name w:val="Normal (Web)"/>
    <w:basedOn w:val="a6"/>
    <w:uiPriority w:val="99"/>
    <w:semiHidden/>
    <w:unhideWhenUsed/>
    <w:rsid w:val="00F96A1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TableParagraph">
    <w:name w:val="Table Paragraph"/>
    <w:basedOn w:val="a6"/>
    <w:uiPriority w:val="1"/>
    <w:qFormat/>
    <w:rsid w:val="00F96A1C"/>
    <w:pPr>
      <w:overflowPunct/>
      <w:spacing w:before="11" w:line="448" w:lineRule="exact"/>
      <w:ind w:left="9"/>
      <w:jc w:val="left"/>
    </w:pPr>
    <w:rPr>
      <w:rFonts w:ascii="微軟正黑體" w:eastAsia="微軟正黑體" w:hAnsi="微軟正黑體" w:cs="微軟正黑體"/>
      <w:kern w:val="0"/>
      <w:sz w:val="22"/>
      <w:szCs w:val="22"/>
    </w:rPr>
  </w:style>
  <w:style w:type="paragraph" w:styleId="aff1">
    <w:name w:val="Body Text"/>
    <w:basedOn w:val="a6"/>
    <w:link w:val="aff2"/>
    <w:uiPriority w:val="99"/>
    <w:semiHidden/>
    <w:unhideWhenUsed/>
    <w:rsid w:val="00F96A1C"/>
    <w:pPr>
      <w:spacing w:after="120"/>
    </w:pPr>
  </w:style>
  <w:style w:type="character" w:customStyle="1" w:styleId="aff2">
    <w:name w:val="本文 字元"/>
    <w:basedOn w:val="a7"/>
    <w:link w:val="aff1"/>
    <w:uiPriority w:val="99"/>
    <w:semiHidden/>
    <w:rsid w:val="00F96A1C"/>
    <w:rPr>
      <w:rFonts w:ascii="標楷體" w:eastAsia="標楷體"/>
      <w:kern w:val="2"/>
      <w:sz w:val="32"/>
    </w:rPr>
  </w:style>
  <w:style w:type="table" w:customStyle="1" w:styleId="TableNormal">
    <w:name w:val="Table Normal"/>
    <w:uiPriority w:val="2"/>
    <w:semiHidden/>
    <w:unhideWhenUsed/>
    <w:qFormat/>
    <w:rsid w:val="00F96A1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F96A1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96A1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character" w:styleId="aff3">
    <w:name w:val="Unresolved Mention"/>
    <w:basedOn w:val="a7"/>
    <w:uiPriority w:val="99"/>
    <w:semiHidden/>
    <w:unhideWhenUsed/>
    <w:rsid w:val="00F96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8CB48-1ECE-4F5A-8EE5-075F79C7A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17</Pages>
  <Words>1414</Words>
  <Characters>8062</Characters>
  <Application>Microsoft Office Word</Application>
  <DocSecurity>0</DocSecurity>
  <Lines>67</Lines>
  <Paragraphs>18</Paragraphs>
  <ScaleCrop>false</ScaleCrop>
  <Company>cy</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廖青惠</dc:creator>
  <cp:lastModifiedBy>曹錦芳</cp:lastModifiedBy>
  <cp:revision>4</cp:revision>
  <cp:lastPrinted>2026-03-10T00:52:00Z</cp:lastPrinted>
  <dcterms:created xsi:type="dcterms:W3CDTF">2026-03-12T08:05:00Z</dcterms:created>
  <dcterms:modified xsi:type="dcterms:W3CDTF">2026-03-13T09:42:00Z</dcterms:modified>
</cp:coreProperties>
</file>